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C8" w:rsidRDefault="00CD74C8" w:rsidP="00071A0E">
      <w:pPr>
        <w:jc w:val="center"/>
        <w:rPr>
          <w:rFonts w:ascii="Times New Roman" w:hAnsi="Times New Roman"/>
          <w:b/>
          <w:sz w:val="28"/>
          <w:szCs w:val="28"/>
        </w:rPr>
      </w:pPr>
      <w:r>
        <w:rPr>
          <w:rFonts w:ascii="Times New Roman" w:hAnsi="Times New Roman"/>
          <w:b/>
          <w:sz w:val="28"/>
          <w:szCs w:val="28"/>
        </w:rPr>
        <w:t>Сценарий Урока мужества: «Горячее сердце».</w:t>
      </w:r>
    </w:p>
    <w:p w:rsidR="00CD74C8" w:rsidRDefault="00CD74C8" w:rsidP="00071A0E">
      <w:pPr>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формировать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старших и младших поколениях; познакомить учащихся с Инициативой, с материалами Почётной книги «Горячее сердце»; организовать дискуссию «Кто такие  «горячие сердца России?».</w:t>
      </w:r>
    </w:p>
    <w:p w:rsidR="00CD74C8" w:rsidRPr="00C5327E" w:rsidRDefault="00CD74C8" w:rsidP="00071A0E">
      <w:pPr>
        <w:spacing w:after="0"/>
        <w:ind w:left="-851" w:right="-143"/>
        <w:jc w:val="center"/>
        <w:rPr>
          <w:rFonts w:ascii="Times New Roman" w:hAnsi="Times New Roman"/>
          <w:b/>
          <w:sz w:val="24"/>
          <w:szCs w:val="24"/>
        </w:rPr>
      </w:pPr>
      <w:r>
        <w:rPr>
          <w:rFonts w:ascii="Times New Roman" w:hAnsi="Times New Roman"/>
          <w:b/>
          <w:sz w:val="24"/>
          <w:szCs w:val="24"/>
        </w:rPr>
        <w:t>Презентация «</w:t>
      </w:r>
      <w:r w:rsidRPr="00C5327E">
        <w:rPr>
          <w:rFonts w:ascii="Times New Roman" w:hAnsi="Times New Roman"/>
          <w:b/>
          <w:sz w:val="24"/>
          <w:szCs w:val="24"/>
        </w:rPr>
        <w:t>Горячие сердца России</w:t>
      </w:r>
      <w:r>
        <w:rPr>
          <w:rFonts w:ascii="Times New Roman" w:hAnsi="Times New Roman"/>
          <w:b/>
          <w:sz w:val="24"/>
          <w:szCs w:val="24"/>
        </w:rPr>
        <w:t>».</w:t>
      </w:r>
    </w:p>
    <w:p w:rsidR="00CD74C8" w:rsidRPr="005C432D" w:rsidRDefault="00CD74C8" w:rsidP="00071A0E">
      <w:pPr>
        <w:spacing w:after="0"/>
        <w:ind w:left="-851" w:right="-143"/>
        <w:rPr>
          <w:rFonts w:ascii="Times New Roman" w:hAnsi="Times New Roman"/>
          <w:sz w:val="24"/>
          <w:szCs w:val="24"/>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 Дорогие ребята! Сегодня, </w:t>
      </w:r>
      <w:r>
        <w:rPr>
          <w:rFonts w:ascii="Times New Roman" w:hAnsi="Times New Roman"/>
          <w:sz w:val="28"/>
          <w:szCs w:val="28"/>
        </w:rPr>
        <w:t>20 февраля 2016</w:t>
      </w:r>
      <w:r w:rsidRPr="00DA196A">
        <w:rPr>
          <w:rFonts w:ascii="Times New Roman" w:hAnsi="Times New Roman"/>
          <w:sz w:val="28"/>
          <w:szCs w:val="28"/>
        </w:rPr>
        <w:t xml:space="preserve"> года проводится очередная, уже третья по счёту Торжественная церемония награждения лауреатов Всероссийской общественно-государственной инициативы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2. Смысл этой инициативы объясняют нам слова гимна «Горячих сердец».</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Когда б все юные сердца России,</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Одним горячим полыхнув огнём,</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Объединили вдруг свои усилья,</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Все льдины зла растаяли бы в нем!</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Я – Россиянин, я за всё в ответе!</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Мне Родина дороже бытия!</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За всё, что происходит на планете,</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Горячим сердцем отвечаю я!</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Я рядом с тем, кого беда застала,</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В огонь и в воду я готов идти!</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Сердцам горячим медлить не пристало,</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Чтоб малыша из пламени спасти!</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Я – Россиянин, я за все в ответе!</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Мне Родина дороже бытия!</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За всё, что происходит на планете,</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Горячим сердцем отвечаю я!</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3. В оргкомитет инициативы ежегодно поступают более тысячи представлений на награждение Нагрудным знаком «Горячее сердце» со всех субъектов Российской </w:t>
      </w:r>
      <w:r w:rsidRPr="00DA196A">
        <w:rPr>
          <w:rFonts w:ascii="Times New Roman" w:hAnsi="Times New Roman"/>
          <w:sz w:val="28"/>
          <w:szCs w:val="28"/>
        </w:rPr>
        <w:lastRenderedPageBreak/>
        <w:t xml:space="preserve">Федерации. Награждение проводится ежегодно на торжественных церемониях в Москве, а также в регионах РФ.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4. По итогам реализации инициативы ежегодно издается Почётная книга «Горячее сердце» с рассказами о поступках награждённых ребят.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5. Всего же обладателями почетного нагрудного знака стали 130 молодых людей до 23 лет, в том числе паралимпийцы.</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shd w:val="clear" w:color="auto" w:fill="FFFFFF"/>
        </w:rPr>
      </w:pPr>
      <w:r w:rsidRPr="00DA196A">
        <w:rPr>
          <w:rFonts w:ascii="Times New Roman" w:hAnsi="Times New Roman"/>
          <w:sz w:val="28"/>
          <w:szCs w:val="28"/>
          <w:shd w:val="clear" w:color="auto" w:fill="FFFFFF"/>
        </w:rPr>
        <w:t>6.</w:t>
      </w:r>
      <w:r w:rsidRPr="00DA196A">
        <w:rPr>
          <w:rFonts w:ascii="Times New Roman" w:hAnsi="Times New Roman"/>
          <w:color w:val="252525"/>
          <w:sz w:val="28"/>
          <w:szCs w:val="28"/>
          <w:shd w:val="clear" w:color="auto" w:fill="FFFFFF"/>
        </w:rPr>
        <w:t xml:space="preserve"> В соревнованиях на </w:t>
      </w:r>
      <w:r w:rsidRPr="00DA196A">
        <w:rPr>
          <w:rFonts w:ascii="Times New Roman" w:hAnsi="Times New Roman"/>
          <w:color w:val="252525"/>
          <w:sz w:val="28"/>
          <w:szCs w:val="28"/>
          <w:shd w:val="clear" w:color="auto" w:fill="FFFFFF"/>
          <w:lang w:val="en-US"/>
        </w:rPr>
        <w:t>XI</w:t>
      </w:r>
      <w:r w:rsidRPr="00DA196A">
        <w:rPr>
          <w:rFonts w:ascii="Times New Roman" w:hAnsi="Times New Roman"/>
          <w:color w:val="252525"/>
          <w:sz w:val="28"/>
          <w:szCs w:val="28"/>
          <w:shd w:val="clear" w:color="auto" w:fill="FFFFFF"/>
        </w:rPr>
        <w:t xml:space="preserve"> Паралимпийских зимних играх 2014 года приняли участие 555 спортсменов из 45 стран.</w:t>
      </w:r>
      <w:r w:rsidRPr="00DA196A">
        <w:rPr>
          <w:rFonts w:ascii="Times New Roman" w:hAnsi="Times New Roman"/>
          <w:sz w:val="28"/>
          <w:szCs w:val="28"/>
          <w:shd w:val="clear" w:color="auto" w:fill="FFFFFF"/>
        </w:rPr>
        <w:t xml:space="preserve"> Сборная России установила рекорд по количеству завоёванных медалей на </w:t>
      </w:r>
      <w:r w:rsidRPr="00DA196A">
        <w:rPr>
          <w:rFonts w:ascii="Times New Roman" w:hAnsi="Times New Roman"/>
          <w:sz w:val="28"/>
          <w:szCs w:val="28"/>
          <w:shd w:val="clear" w:color="auto" w:fill="FFFFFF"/>
          <w:lang w:val="en-US"/>
        </w:rPr>
        <w:t>XI</w:t>
      </w:r>
      <w:r w:rsidRPr="00DA196A">
        <w:rPr>
          <w:rFonts w:ascii="Times New Roman" w:hAnsi="Times New Roman"/>
          <w:sz w:val="28"/>
          <w:szCs w:val="28"/>
          <w:shd w:val="clear" w:color="auto" w:fill="FFFFFF"/>
        </w:rPr>
        <w:t xml:space="preserve"> Паралимпийских зимних играх.</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shd w:val="clear" w:color="auto" w:fill="FFFFFF"/>
        </w:rPr>
        <w:t xml:space="preserve">7. В активе российской команды 80 медалей: 30 золотых, 28 серебряных, 22 бронзовых. </w:t>
      </w:r>
    </w:p>
    <w:p w:rsidR="00CD74C8" w:rsidRPr="00DA196A" w:rsidRDefault="00CD74C8" w:rsidP="00071A0E">
      <w:pPr>
        <w:spacing w:after="0"/>
        <w:ind w:left="-851" w:right="-143"/>
        <w:rPr>
          <w:rFonts w:ascii="Times New Roman" w:hAnsi="Times New Roman"/>
          <w:color w:val="000000"/>
          <w:sz w:val="28"/>
          <w:szCs w:val="28"/>
          <w:shd w:val="clear" w:color="auto" w:fill="FEFEFE"/>
        </w:rPr>
      </w:pPr>
      <w:r w:rsidRPr="00DA196A">
        <w:rPr>
          <w:rStyle w:val="apple-converted-space"/>
          <w:rFonts w:ascii="Times New Roman" w:hAnsi="Times New Roman"/>
          <w:color w:val="000000"/>
          <w:sz w:val="28"/>
          <w:szCs w:val="28"/>
          <w:shd w:val="clear" w:color="auto" w:fill="FEFEFE"/>
        </w:rPr>
        <w:t> </w:t>
      </w:r>
      <w:r w:rsidRPr="00DA196A">
        <w:rPr>
          <w:rFonts w:ascii="Times New Roman" w:hAnsi="Times New Roman"/>
          <w:color w:val="000000"/>
          <w:sz w:val="28"/>
          <w:szCs w:val="28"/>
          <w:shd w:val="clear" w:color="auto" w:fill="FEFEFE"/>
        </w:rPr>
        <w:t>Победы достигнуты благодаря высокому мастерству, огромной воле к победе, мужеству, самоотверженности и патриотизму российских спортсменов.</w:t>
      </w:r>
    </w:p>
    <w:p w:rsidR="00CD74C8" w:rsidRPr="00DA196A" w:rsidRDefault="00CD74C8" w:rsidP="00071A0E">
      <w:pPr>
        <w:spacing w:after="0"/>
        <w:ind w:left="-851" w:right="-143"/>
        <w:rPr>
          <w:rFonts w:ascii="Times New Roman" w:hAnsi="Times New Roman"/>
          <w:color w:val="000000"/>
          <w:sz w:val="28"/>
          <w:szCs w:val="28"/>
          <w:shd w:val="clear" w:color="auto" w:fill="FEFEFE"/>
        </w:rPr>
      </w:pPr>
    </w:p>
    <w:p w:rsidR="00CD74C8" w:rsidRPr="00DA196A" w:rsidRDefault="00CD74C8" w:rsidP="00071A0E">
      <w:pPr>
        <w:spacing w:after="0"/>
        <w:ind w:left="-851" w:right="-143"/>
        <w:rPr>
          <w:rFonts w:ascii="Times New Roman" w:hAnsi="Times New Roman"/>
          <w:color w:val="000000"/>
          <w:sz w:val="28"/>
          <w:szCs w:val="28"/>
          <w:shd w:val="clear" w:color="auto" w:fill="FEFEFE"/>
        </w:rPr>
      </w:pPr>
      <w:r w:rsidRPr="00DA196A">
        <w:rPr>
          <w:rFonts w:ascii="Times New Roman" w:hAnsi="Times New Roman"/>
          <w:color w:val="000000"/>
          <w:sz w:val="28"/>
          <w:szCs w:val="28"/>
          <w:shd w:val="clear" w:color="auto" w:fill="FEFEFE"/>
        </w:rPr>
        <w:t xml:space="preserve">8. Человек с горячим сердцем Азат Карачурин, 1995 года рождения. На Паралимпийских играх в Сочи он выиграл две медали в биатлоне -  «золото» в гонке на </w:t>
      </w:r>
      <w:smartTag w:uri="urn:schemas-microsoft-com:office:smarttags" w:element="metricconverter">
        <w:smartTagPr>
          <w:attr w:name="ProductID" w:val="12,5 км"/>
        </w:smartTagPr>
        <w:r w:rsidRPr="00DA196A">
          <w:rPr>
            <w:rFonts w:ascii="Times New Roman" w:hAnsi="Times New Roman"/>
            <w:color w:val="000000"/>
            <w:sz w:val="28"/>
            <w:szCs w:val="28"/>
            <w:shd w:val="clear" w:color="auto" w:fill="FEFEFE"/>
          </w:rPr>
          <w:t>12,5 км</w:t>
        </w:r>
      </w:smartTag>
      <w:r w:rsidRPr="00DA196A">
        <w:rPr>
          <w:rFonts w:ascii="Times New Roman" w:hAnsi="Times New Roman"/>
          <w:color w:val="000000"/>
          <w:sz w:val="28"/>
          <w:szCs w:val="28"/>
          <w:shd w:val="clear" w:color="auto" w:fill="FEFEFE"/>
        </w:rPr>
        <w:t xml:space="preserve"> и "бронзу" на дистанции </w:t>
      </w:r>
      <w:smartTag w:uri="urn:schemas-microsoft-com:office:smarttags" w:element="metricconverter">
        <w:smartTagPr>
          <w:attr w:name="ProductID" w:val="7,5 км"/>
        </w:smartTagPr>
        <w:r w:rsidRPr="00DA196A">
          <w:rPr>
            <w:rFonts w:ascii="Times New Roman" w:hAnsi="Times New Roman"/>
            <w:color w:val="000000"/>
            <w:sz w:val="28"/>
            <w:szCs w:val="28"/>
            <w:shd w:val="clear" w:color="auto" w:fill="FEFEFE"/>
          </w:rPr>
          <w:t>7,5 км</w:t>
        </w:r>
      </w:smartTag>
      <w:r w:rsidRPr="00DA196A">
        <w:rPr>
          <w:rFonts w:ascii="Times New Roman" w:hAnsi="Times New Roman"/>
          <w:color w:val="000000"/>
          <w:sz w:val="28"/>
          <w:szCs w:val="28"/>
          <w:shd w:val="clear" w:color="auto" w:fill="FEFEFE"/>
        </w:rPr>
        <w:t>. Свои победы он посвятил маме.</w:t>
      </w:r>
    </w:p>
    <w:p w:rsidR="00CD74C8" w:rsidRPr="00DA196A" w:rsidRDefault="00CD74C8" w:rsidP="00071A0E">
      <w:pPr>
        <w:spacing w:after="0"/>
        <w:ind w:left="-851" w:right="-143"/>
        <w:rPr>
          <w:rStyle w:val="ft"/>
          <w:rFonts w:ascii="Arial" w:hAnsi="Arial" w:cs="Arial"/>
          <w:color w:val="545454"/>
          <w:sz w:val="28"/>
          <w:szCs w:val="28"/>
          <w:shd w:val="clear" w:color="auto" w:fill="FFFFFF"/>
        </w:rPr>
      </w:pPr>
    </w:p>
    <w:p w:rsidR="00CD74C8" w:rsidRPr="00DA196A" w:rsidRDefault="00CD74C8" w:rsidP="00071A0E">
      <w:pPr>
        <w:spacing w:after="0"/>
        <w:ind w:left="-851" w:right="-143"/>
        <w:rPr>
          <w:rFonts w:ascii="Times New Roman" w:hAnsi="Times New Roman"/>
          <w:color w:val="333333"/>
          <w:sz w:val="28"/>
          <w:szCs w:val="28"/>
          <w:shd w:val="clear" w:color="auto" w:fill="FFFFFF"/>
        </w:rPr>
      </w:pPr>
      <w:r w:rsidRPr="00DA196A">
        <w:rPr>
          <w:rStyle w:val="ft"/>
          <w:rFonts w:ascii="Times New Roman" w:hAnsi="Times New Roman"/>
          <w:sz w:val="28"/>
          <w:szCs w:val="28"/>
          <w:shd w:val="clear" w:color="auto" w:fill="FFFFFF"/>
        </w:rPr>
        <w:t>9. Г</w:t>
      </w:r>
      <w:r w:rsidRPr="00DA196A">
        <w:rPr>
          <w:rFonts w:ascii="Times New Roman" w:hAnsi="Times New Roman"/>
          <w:color w:val="333333"/>
          <w:sz w:val="28"/>
          <w:szCs w:val="28"/>
          <w:shd w:val="clear" w:color="auto" w:fill="FFFFFF"/>
        </w:rPr>
        <w:t>лавным героем Игр стал российский паралимпиец Роман Петушков, завоевав на Паралимпиаде в Сочи 6 золотых медалей. Это новый рекорд в истории Паралимпийских Игр: ранее ни одному спортсмену не удавалось завоевать на одной Паралимпиаде столько наград.</w:t>
      </w:r>
    </w:p>
    <w:p w:rsidR="00CD74C8" w:rsidRPr="00DA196A" w:rsidRDefault="00CD74C8" w:rsidP="00071A0E">
      <w:pPr>
        <w:spacing w:after="0"/>
        <w:ind w:left="-851" w:right="-143"/>
        <w:rPr>
          <w:rFonts w:ascii="Times New Roman" w:hAnsi="Times New Roman"/>
          <w:color w:val="333333"/>
          <w:sz w:val="28"/>
          <w:szCs w:val="28"/>
          <w:shd w:val="clear" w:color="auto" w:fill="FFFFFF"/>
        </w:rPr>
      </w:pPr>
    </w:p>
    <w:p w:rsidR="00CD74C8" w:rsidRPr="00DA196A" w:rsidRDefault="00CD74C8" w:rsidP="00071A0E">
      <w:pPr>
        <w:spacing w:after="0"/>
        <w:ind w:left="-851" w:right="-143"/>
        <w:rPr>
          <w:rFonts w:ascii="Times New Roman" w:hAnsi="Times New Roman"/>
          <w:sz w:val="28"/>
          <w:szCs w:val="28"/>
          <w:shd w:val="clear" w:color="auto" w:fill="FEFEFE"/>
        </w:rPr>
      </w:pPr>
      <w:r w:rsidRPr="00DA196A">
        <w:rPr>
          <w:rStyle w:val="ft"/>
          <w:rFonts w:ascii="Times New Roman" w:hAnsi="Times New Roman"/>
          <w:sz w:val="28"/>
          <w:szCs w:val="28"/>
          <w:shd w:val="clear" w:color="auto" w:fill="FFFFFF"/>
        </w:rPr>
        <w:t xml:space="preserve">10.  </w:t>
      </w:r>
      <w:r w:rsidRPr="00DA196A">
        <w:rPr>
          <w:rStyle w:val="a3"/>
          <w:rFonts w:ascii="Times New Roman" w:hAnsi="Times New Roman"/>
          <w:b/>
          <w:bCs/>
          <w:sz w:val="28"/>
          <w:szCs w:val="28"/>
          <w:shd w:val="clear" w:color="auto" w:fill="FFFFFF"/>
        </w:rPr>
        <w:t xml:space="preserve">Роман Петушков </w:t>
      </w:r>
      <w:r w:rsidRPr="00DA196A">
        <w:rPr>
          <w:rStyle w:val="ft"/>
          <w:rFonts w:ascii="Times New Roman" w:hAnsi="Times New Roman"/>
          <w:sz w:val="28"/>
          <w:szCs w:val="28"/>
          <w:shd w:val="clear" w:color="auto" w:fill="FFFFFF"/>
        </w:rPr>
        <w:t>сумел доказать всем, что</w:t>
      </w:r>
      <w:r w:rsidRPr="00DA196A">
        <w:rPr>
          <w:rStyle w:val="apple-converted-space"/>
          <w:rFonts w:ascii="Times New Roman" w:hAnsi="Times New Roman"/>
          <w:sz w:val="28"/>
          <w:szCs w:val="28"/>
          <w:shd w:val="clear" w:color="auto" w:fill="FFFFFF"/>
        </w:rPr>
        <w:t> </w:t>
      </w:r>
      <w:r w:rsidRPr="00DA196A">
        <w:rPr>
          <w:rStyle w:val="a3"/>
          <w:rFonts w:ascii="Times New Roman" w:hAnsi="Times New Roman"/>
          <w:b/>
          <w:bCs/>
          <w:sz w:val="28"/>
          <w:szCs w:val="28"/>
          <w:shd w:val="clear" w:color="auto" w:fill="FFFFFF"/>
        </w:rPr>
        <w:t>инвалид</w:t>
      </w:r>
      <w:r w:rsidRPr="00DA196A">
        <w:rPr>
          <w:rStyle w:val="apple-converted-space"/>
          <w:rFonts w:ascii="Times New Roman" w:hAnsi="Times New Roman"/>
          <w:sz w:val="28"/>
          <w:szCs w:val="28"/>
          <w:shd w:val="clear" w:color="auto" w:fill="FFFFFF"/>
        </w:rPr>
        <w:t> </w:t>
      </w:r>
      <w:r w:rsidRPr="00DA196A">
        <w:rPr>
          <w:rStyle w:val="ft"/>
          <w:rFonts w:ascii="Times New Roman" w:hAnsi="Times New Roman"/>
          <w:sz w:val="28"/>
          <w:szCs w:val="28"/>
          <w:shd w:val="clear" w:color="auto" w:fill="FFFFFF"/>
        </w:rPr>
        <w:t>- это не потерянный человек.</w:t>
      </w:r>
      <w:r w:rsidRPr="00DA196A">
        <w:rPr>
          <w:rStyle w:val="apple-converted-space"/>
          <w:rFonts w:ascii="Times New Roman" w:hAnsi="Times New Roman"/>
          <w:sz w:val="28"/>
          <w:szCs w:val="28"/>
          <w:shd w:val="clear" w:color="auto" w:fill="FFFFFF"/>
        </w:rPr>
        <w:t>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color w:val="333333"/>
          <w:sz w:val="28"/>
          <w:szCs w:val="28"/>
          <w:shd w:val="clear" w:color="auto" w:fill="FFFFFF"/>
        </w:rPr>
      </w:pPr>
      <w:r w:rsidRPr="00DA196A">
        <w:rPr>
          <w:rFonts w:ascii="Times New Roman" w:hAnsi="Times New Roman"/>
          <w:color w:val="333333"/>
          <w:sz w:val="28"/>
          <w:szCs w:val="28"/>
          <w:shd w:val="clear" w:color="auto" w:fill="FFFFFF"/>
        </w:rPr>
        <w:t>11. Благодаря Играм Россия вошла в тройку самых влиятельных спортивных держав в 2014 году и получила статус лидера мирового спорта.</w:t>
      </w:r>
    </w:p>
    <w:p w:rsidR="00CD74C8" w:rsidRPr="00DA196A" w:rsidRDefault="00CD74C8" w:rsidP="00071A0E">
      <w:pPr>
        <w:spacing w:after="0"/>
        <w:ind w:left="-851" w:right="-143"/>
        <w:rPr>
          <w:rFonts w:ascii="Times New Roman" w:hAnsi="Times New Roman"/>
          <w:color w:val="333333"/>
          <w:sz w:val="28"/>
          <w:szCs w:val="28"/>
          <w:shd w:val="clear" w:color="auto" w:fill="FFFFFF"/>
        </w:rPr>
      </w:pPr>
    </w:p>
    <w:p w:rsidR="00CD74C8" w:rsidRPr="00DA196A" w:rsidRDefault="00CD74C8" w:rsidP="00071A0E">
      <w:pPr>
        <w:spacing w:after="0"/>
        <w:ind w:left="-851" w:right="-143"/>
        <w:rPr>
          <w:rFonts w:ascii="Times New Roman" w:hAnsi="Times New Roman"/>
          <w:color w:val="333333"/>
          <w:sz w:val="28"/>
          <w:szCs w:val="28"/>
          <w:shd w:val="clear" w:color="auto" w:fill="FFFFFF"/>
        </w:rPr>
      </w:pPr>
      <w:r w:rsidRPr="00DA196A">
        <w:rPr>
          <w:rFonts w:ascii="Times New Roman" w:hAnsi="Times New Roman"/>
          <w:color w:val="333333"/>
          <w:sz w:val="28"/>
          <w:szCs w:val="28"/>
          <w:shd w:val="clear" w:color="auto" w:fill="FFFFFF"/>
        </w:rPr>
        <w:t>12. Вот она – гордость России, Паралимпийкая команда сборной России.</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b/>
          <w:sz w:val="28"/>
          <w:szCs w:val="28"/>
        </w:rPr>
      </w:pPr>
      <w:r w:rsidRPr="00DA196A">
        <w:rPr>
          <w:rFonts w:ascii="Times New Roman" w:hAnsi="Times New Roman"/>
          <w:sz w:val="28"/>
          <w:szCs w:val="28"/>
        </w:rPr>
        <w:t>13</w:t>
      </w:r>
      <w:r w:rsidRPr="00DA196A">
        <w:rPr>
          <w:rFonts w:ascii="Times New Roman" w:hAnsi="Times New Roman"/>
          <w:b/>
          <w:sz w:val="28"/>
          <w:szCs w:val="28"/>
        </w:rPr>
        <w:t>. Примером горячих сердец являются также наши юные полярники.</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lastRenderedPageBreak/>
        <w:t>В апреле 2014г. проходила VII Всероссийская молодежная экспедиция к Северному полюсу. Первая такая экспедиция стартовала в 2008 году. С тех пор число желающих принять участие в проекте неуклонно росло, и это вполне объяснимо. Ведь Северный полюс – это одно из самых удивительных мест на нашей планете.</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14. 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15. В апреле 2014г. семь юных полярников в возрасте 16-18 лет под руководством известных полярных путешественников Матвея Шпаро и Бориса Смолина начали свой путь к вершине мира от российской дрейфующей станции «Барнео».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16.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Каусовой, Ахурамазаду Муминджанову, Никите Некрасову и Александру Петрову. В составе команды - Уполномоченный при Президенте Российской Федерации по правам ребёнка Павел Астахов.</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17. В общей сложности за 8 дней команда преодолела путь около </w:t>
      </w:r>
      <w:smartTag w:uri="urn:schemas-microsoft-com:office:smarttags" w:element="metricconverter">
        <w:smartTagPr>
          <w:attr w:name="ProductID" w:val="180 км"/>
        </w:smartTagPr>
        <w:r w:rsidRPr="00DA196A">
          <w:rPr>
            <w:rFonts w:ascii="Times New Roman" w:hAnsi="Times New Roman"/>
            <w:sz w:val="28"/>
            <w:szCs w:val="28"/>
          </w:rPr>
          <w:t>180 км</w:t>
        </w:r>
      </w:smartTag>
      <w:r w:rsidRPr="00DA196A">
        <w:rPr>
          <w:rFonts w:ascii="Times New Roman" w:hAnsi="Times New Roman"/>
          <w:sz w:val="28"/>
          <w:szCs w:val="28"/>
        </w:rPr>
        <w:t xml:space="preserve">.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18. Даже такие опытные полярники, как Матвей Шпаро и Борис Смолин, назвали этот поход самым трудным из всех 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19. Ветер достигал </w:t>
      </w:r>
      <w:smartTag w:uri="urn:schemas-microsoft-com:office:smarttags" w:element="metricconverter">
        <w:smartTagPr>
          <w:attr w:name="ProductID" w:val="40 метров"/>
        </w:smartTagPr>
        <w:r w:rsidRPr="00DA196A">
          <w:rPr>
            <w:rFonts w:ascii="Times New Roman" w:hAnsi="Times New Roman"/>
            <w:sz w:val="28"/>
            <w:szCs w:val="28"/>
          </w:rPr>
          <w:t>40 метров</w:t>
        </w:r>
      </w:smartTag>
      <w:r w:rsidRPr="00DA196A">
        <w:rPr>
          <w:rFonts w:ascii="Times New Roman" w:hAnsi="Times New Roman"/>
          <w:sz w:val="28"/>
          <w:szCs w:val="28"/>
        </w:rPr>
        <w:t xml:space="preserve">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 </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lastRenderedPageBreak/>
        <w:t xml:space="preserve">20. Но все участники экспедиции были единой сплочённой командой, поддерживали друг друга. И потому покорили Северный полюс – все вернулись живы и здоровы. 22 апреля участники экспедиции встретились с президентом России В.В. Путиным в Кремле. А 23-го апреля юных героев России чествовали в Театре Российской армии – они стали обладателями почётного нагрудного знака «Горячее сердце».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21. 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 </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22. Другая обладательница "Горячего сердца" - Полина Бушина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 23. Петр Моргоров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погибающих".</w:t>
      </w:r>
      <w:r>
        <w:rPr>
          <w:rFonts w:ascii="Times New Roman" w:hAnsi="Times New Roman"/>
          <w:sz w:val="28"/>
          <w:szCs w:val="28"/>
        </w:rPr>
        <w:t xml:space="preserve"> Можно ещё привести множество примеров героических мужественных поступков детей и молодёжи в наши дни. Мы думаем, что вы продолжите этот разговор в классе. </w:t>
      </w:r>
    </w:p>
    <w:p w:rsidR="00CD74C8" w:rsidRPr="00DA196A" w:rsidRDefault="00CD74C8" w:rsidP="00071A0E">
      <w:pPr>
        <w:spacing w:after="0"/>
        <w:ind w:left="-851" w:right="-143"/>
        <w:rPr>
          <w:rFonts w:ascii="Times New Roman" w:hAnsi="Times New Roman"/>
          <w:sz w:val="28"/>
          <w:szCs w:val="28"/>
        </w:rPr>
      </w:pPr>
    </w:p>
    <w:p w:rsidR="00CD74C8" w:rsidRDefault="00CD74C8" w:rsidP="00071A0E">
      <w:pPr>
        <w:spacing w:after="0"/>
        <w:ind w:left="-851" w:right="-143"/>
        <w:rPr>
          <w:rFonts w:ascii="Times New Roman" w:hAnsi="Times New Roman"/>
          <w:sz w:val="28"/>
          <w:szCs w:val="28"/>
        </w:rPr>
      </w:pPr>
      <w:r w:rsidRPr="00DA196A">
        <w:rPr>
          <w:rFonts w:ascii="Times New Roman" w:hAnsi="Times New Roman"/>
          <w:b/>
          <w:sz w:val="28"/>
          <w:szCs w:val="28"/>
        </w:rPr>
        <w:t>Учитель:</w:t>
      </w:r>
      <w:r w:rsidRPr="00DA196A">
        <w:rPr>
          <w:rFonts w:ascii="Times New Roman" w:hAnsi="Times New Roman"/>
          <w:sz w:val="28"/>
          <w:szCs w:val="28"/>
        </w:rPr>
        <w:t xml:space="preserve"> </w:t>
      </w:r>
      <w:r>
        <w:rPr>
          <w:rFonts w:ascii="Times New Roman" w:hAnsi="Times New Roman"/>
          <w:sz w:val="28"/>
          <w:szCs w:val="28"/>
        </w:rPr>
        <w:t>/организует с учащимся дискуссию/</w:t>
      </w:r>
    </w:p>
    <w:p w:rsidR="00CD74C8" w:rsidRDefault="00CD74C8" w:rsidP="00071A0E">
      <w:pPr>
        <w:spacing w:after="0"/>
        <w:ind w:left="-851" w:right="-14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Ребята, вам знакомы такие понятия как милосердие, долг, честь, совесть?</w:t>
      </w:r>
      <w:r w:rsidRPr="00DA196A">
        <w:rPr>
          <w:rFonts w:ascii="Times New Roman" w:hAnsi="Times New Roman"/>
          <w:sz w:val="28"/>
          <w:szCs w:val="28"/>
        </w:rPr>
        <w:t xml:space="preserve"> </w:t>
      </w:r>
    </w:p>
    <w:p w:rsidR="00CD74C8" w:rsidRDefault="00CD74C8" w:rsidP="00071A0E">
      <w:pPr>
        <w:spacing w:after="0"/>
        <w:ind w:left="-851" w:right="-14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Как вы понимаете слова – «В жизни всегда есть место подвигу»?</w:t>
      </w:r>
    </w:p>
    <w:p w:rsidR="00CD74C8" w:rsidRDefault="00CD74C8" w:rsidP="00071A0E">
      <w:pPr>
        <w:spacing w:after="0"/>
        <w:ind w:left="-851" w:right="-14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А смогли бы вы прийти на помощь человеку, попавшему в беду?</w:t>
      </w:r>
    </w:p>
    <w:p w:rsidR="00CD74C8" w:rsidRDefault="00CD74C8" w:rsidP="00071A0E">
      <w:pPr>
        <w:spacing w:after="0"/>
        <w:ind w:left="-851" w:right="-14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DA196A">
        <w:rPr>
          <w:rFonts w:ascii="Times New Roman" w:hAnsi="Times New Roman"/>
          <w:sz w:val="28"/>
          <w:szCs w:val="28"/>
        </w:rPr>
        <w:t>Ребята, какое сердце мы называем горячим?</w:t>
      </w:r>
      <w:r>
        <w:rPr>
          <w:rFonts w:ascii="Times New Roman" w:hAnsi="Times New Roman"/>
          <w:sz w:val="28"/>
          <w:szCs w:val="28"/>
        </w:rPr>
        <w:t>/</w:t>
      </w:r>
      <w:r w:rsidRPr="00DA196A">
        <w:rPr>
          <w:rFonts w:ascii="Times New Roman" w:hAnsi="Times New Roman"/>
          <w:sz w:val="28"/>
          <w:szCs w:val="28"/>
        </w:rPr>
        <w:t xml:space="preserve"> Правильно! Сердце, открытое, доброе, любящее,</w:t>
      </w:r>
      <w:r>
        <w:rPr>
          <w:rFonts w:ascii="Times New Roman" w:hAnsi="Times New Roman"/>
          <w:sz w:val="28"/>
          <w:szCs w:val="28"/>
        </w:rPr>
        <w:t xml:space="preserve"> готовое прийти на помощь людям/.</w:t>
      </w:r>
    </w:p>
    <w:p w:rsidR="00CD74C8" w:rsidRPr="00DA196A" w:rsidRDefault="00CD74C8" w:rsidP="00071A0E">
      <w:pPr>
        <w:spacing w:after="0"/>
        <w:ind w:left="-851" w:right="-143"/>
        <w:rPr>
          <w:rFonts w:ascii="Times New Roman" w:hAnsi="Times New Roman"/>
          <w:sz w:val="28"/>
          <w:szCs w:val="28"/>
        </w:rPr>
      </w:pPr>
      <w:r w:rsidRPr="00DA196A">
        <w:rPr>
          <w:rFonts w:ascii="Times New Roman" w:hAnsi="Times New Roman"/>
          <w:sz w:val="28"/>
          <w:szCs w:val="28"/>
        </w:rPr>
        <w:t xml:space="preserve">Я хочу вам всем пожелать, чтобы у вас в груди билось настоящее горячее сердце, </w:t>
      </w:r>
      <w:r>
        <w:rPr>
          <w:rFonts w:ascii="Times New Roman" w:hAnsi="Times New Roman"/>
          <w:sz w:val="28"/>
          <w:szCs w:val="28"/>
        </w:rPr>
        <w:t>чтобы вы всегда спешили на помощь людям, не оставались равнодушными к чужой беде.</w:t>
      </w:r>
    </w:p>
    <w:p w:rsidR="00CD74C8" w:rsidRPr="00DA196A" w:rsidRDefault="00CD74C8" w:rsidP="00071A0E">
      <w:pPr>
        <w:spacing w:after="0"/>
        <w:ind w:left="-851" w:right="-143"/>
        <w:rPr>
          <w:rFonts w:ascii="Times New Roman" w:hAnsi="Times New Roman"/>
          <w:sz w:val="28"/>
          <w:szCs w:val="28"/>
        </w:rPr>
      </w:pPr>
    </w:p>
    <w:p w:rsidR="00CD74C8" w:rsidRPr="00DA196A" w:rsidRDefault="00CD74C8" w:rsidP="00071A0E">
      <w:pPr>
        <w:ind w:left="-851" w:right="-142"/>
        <w:contextualSpacing/>
        <w:rPr>
          <w:rFonts w:ascii="Times New Roman" w:hAnsi="Times New Roman"/>
          <w:sz w:val="28"/>
          <w:szCs w:val="28"/>
        </w:rPr>
      </w:pPr>
      <w:r w:rsidRPr="00DA196A">
        <w:rPr>
          <w:rFonts w:ascii="Times New Roman" w:hAnsi="Times New Roman"/>
          <w:b/>
          <w:sz w:val="28"/>
          <w:szCs w:val="28"/>
        </w:rPr>
        <w:t xml:space="preserve">Учитель: </w:t>
      </w:r>
      <w:r w:rsidRPr="00221D50">
        <w:rPr>
          <w:rFonts w:ascii="Times New Roman" w:hAnsi="Times New Roman"/>
          <w:b/>
          <w:sz w:val="28"/>
          <w:szCs w:val="28"/>
        </w:rPr>
        <w:t>/на фоне слайда №1 презентации «Пионеры-герои»/</w:t>
      </w:r>
    </w:p>
    <w:p w:rsidR="00CD74C8" w:rsidRDefault="00CD74C8" w:rsidP="00071A0E">
      <w:pPr>
        <w:ind w:left="-851" w:right="-142"/>
        <w:contextualSpacing/>
        <w:rPr>
          <w:rFonts w:ascii="Times New Roman" w:hAnsi="Times New Roman"/>
          <w:sz w:val="28"/>
          <w:szCs w:val="28"/>
        </w:rPr>
      </w:pPr>
      <w:r w:rsidRPr="00DA196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А сейчас я хочу вам предложить небольшой экскурс в историю. </w:t>
      </w:r>
      <w:r w:rsidRPr="00DA196A">
        <w:rPr>
          <w:rFonts w:ascii="Times New Roman" w:hAnsi="Times New Roman"/>
          <w:sz w:val="28"/>
          <w:szCs w:val="28"/>
        </w:rPr>
        <w:t>Какую знаме</w:t>
      </w:r>
      <w:r w:rsidR="001634CC">
        <w:rPr>
          <w:rFonts w:ascii="Times New Roman" w:hAnsi="Times New Roman"/>
          <w:sz w:val="28"/>
          <w:szCs w:val="28"/>
        </w:rPr>
        <w:t>нательную дату мы отмеча</w:t>
      </w:r>
      <w:r>
        <w:rPr>
          <w:rFonts w:ascii="Times New Roman" w:hAnsi="Times New Roman"/>
          <w:sz w:val="28"/>
          <w:szCs w:val="28"/>
        </w:rPr>
        <w:t xml:space="preserve">ли в прошлом </w:t>
      </w:r>
      <w:r w:rsidRPr="00DA196A">
        <w:rPr>
          <w:rFonts w:ascii="Times New Roman" w:hAnsi="Times New Roman"/>
          <w:sz w:val="28"/>
          <w:szCs w:val="28"/>
        </w:rPr>
        <w:t xml:space="preserve"> году? Правильно – 70-летие Великой Победы. Война в те далёкие дни шла не на жизнь, а на смерть. На защиту Родины встал и стар, и млад. О самых юных защитниках нашей Родины, пионерах-героях, мы хотели бы сегодня напомнить вам.  И я думаю, вы убедитесь в том, что у них были такие же горячие сердца, как и у ваших юных современников.</w:t>
      </w:r>
    </w:p>
    <w:p w:rsidR="00CD74C8" w:rsidRPr="00221D50" w:rsidRDefault="00CD74C8" w:rsidP="00221D50">
      <w:pPr>
        <w:ind w:left="-851" w:right="-142"/>
        <w:contextualSpacing/>
        <w:jc w:val="center"/>
        <w:rPr>
          <w:rFonts w:ascii="Times New Roman" w:hAnsi="Times New Roman"/>
          <w:b/>
          <w:sz w:val="28"/>
          <w:szCs w:val="28"/>
        </w:rPr>
      </w:pPr>
      <w:r w:rsidRPr="00221D50">
        <w:rPr>
          <w:rFonts w:ascii="Times New Roman" w:hAnsi="Times New Roman"/>
          <w:b/>
          <w:sz w:val="28"/>
          <w:szCs w:val="28"/>
        </w:rPr>
        <w:lastRenderedPageBreak/>
        <w:t>Текст к презентации «Пионеры – герои».</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Слайд 2</w:t>
      </w:r>
      <w:r w:rsidRPr="00221D50">
        <w:rPr>
          <w:rFonts w:ascii="Times New Roman" w:hAnsi="Times New Roman"/>
          <w:b/>
          <w:sz w:val="28"/>
          <w:szCs w:val="28"/>
        </w:rPr>
        <w:t>.</w:t>
      </w:r>
      <w:r w:rsidRPr="00221D50">
        <w:rPr>
          <w:rFonts w:ascii="Times New Roman" w:hAnsi="Times New Roman"/>
          <w:sz w:val="28"/>
          <w:szCs w:val="28"/>
        </w:rPr>
        <w:t xml:space="preserve"> Иван Мельников, известный литератор, написал книгу «Им не вручали повесток», в которой  открывает лишь одну маленькую страничку героического подвига  юных  крымчан. Но эту книгу по праву можно назвать литературным памятником всем тем, кто не дожил до Дня Победы, но сделал в свои юные годы всё, чтобы Победа была нашей и, чтобы мир был спасён от фашизма.</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Слайд 3</w:t>
      </w:r>
      <w:r w:rsidRPr="00221D50">
        <w:rPr>
          <w:rFonts w:ascii="Times New Roman" w:hAnsi="Times New Roman"/>
          <w:b/>
          <w:sz w:val="28"/>
          <w:szCs w:val="28"/>
        </w:rPr>
        <w:t>.</w:t>
      </w:r>
      <w:r w:rsidRPr="00221D50">
        <w:rPr>
          <w:rFonts w:ascii="Times New Roman" w:hAnsi="Times New Roman"/>
          <w:sz w:val="28"/>
          <w:szCs w:val="28"/>
        </w:rPr>
        <w:t xml:space="preserve"> </w:t>
      </w:r>
      <w:r w:rsidRPr="00221D50">
        <w:rPr>
          <w:rFonts w:ascii="Times New Roman" w:hAnsi="Times New Roman"/>
          <w:b/>
          <w:sz w:val="28"/>
          <w:szCs w:val="28"/>
        </w:rPr>
        <w:t>Валя Зенкина.</w:t>
      </w:r>
      <w:r w:rsidRPr="00221D50">
        <w:rPr>
          <w:rFonts w:ascii="Times New Roman" w:hAnsi="Times New Roman"/>
          <w:sz w:val="28"/>
          <w:szCs w:val="28"/>
        </w:rPr>
        <w:t xml:space="preserve"> В годы ВОВ Брестская крепость первой приняла удар врага. Рвались бомбы, снаряды, гибли люди. С первых минут ушёл в бой Валин отец. Ушёл и не вернулся, погиб героем. А Валю фашисты заставили под огнём пробираться в крепость, чтобы передать её защитникам требование сдаться в плен. Валя так и осталась в крепости - перевязывала раненых, собирала патроны и подносила их бойцам. В крепости не хватало воды, её делили по глотку. Пить хотелось мучительно, но Валя отказывалась от своего глотка: вода нужна раненым. Командование Брестской крепости приняло решение вывести детей и женщин из-под огня, переправить на другой берег реки Мухавец - иной возможности спасти им жизнь не было. Маленькая санитарка Валя Зенкина просила оставить её с бойцами. Но приказ есть приказ, свою борьбу она продолжила уже в партизанском отряде. Воевала смело, наравне со взрослыми. </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Слайд 4. З</w:t>
      </w:r>
      <w:r w:rsidRPr="00221D50">
        <w:rPr>
          <w:rFonts w:ascii="Times New Roman" w:hAnsi="Times New Roman"/>
          <w:b/>
          <w:sz w:val="28"/>
          <w:szCs w:val="28"/>
        </w:rPr>
        <w:t>ина Портнова.</w:t>
      </w:r>
      <w:r w:rsidRPr="00221D50">
        <w:rPr>
          <w:rFonts w:ascii="Times New Roman" w:hAnsi="Times New Roman"/>
          <w:sz w:val="28"/>
          <w:szCs w:val="28"/>
        </w:rPr>
        <w:t xml:space="preserve"> Война застала ленинградскую пионерку - Зину Портнову в деревне Зуя Витебской области, куда она приехала на каникулы. Там она стала членом комитета подпольной комсомольской организации. Участвовала в дерзких операциях против врага, в диверсиях, распространяла листовки, по заданию партизанского отряда вела разведку... Стоял декабрь 1942 года. Зина возвращалась с задания. В деревне Мостище её выдал предатель. Фашисты схватили юную партизанку, пытали. Ответом врагу было молчание Зины.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её. Отважная юная патриотка была зверски замучена. Родина посмертно отметила её подвиг высшим званием Героя Советского Союза.</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5. </w:t>
      </w:r>
      <w:r w:rsidRPr="00221D50">
        <w:rPr>
          <w:rFonts w:ascii="Times New Roman" w:hAnsi="Times New Roman"/>
          <w:b/>
          <w:sz w:val="28"/>
          <w:szCs w:val="28"/>
        </w:rPr>
        <w:t>Лёня Голиков.</w:t>
      </w:r>
      <w:r w:rsidRPr="00221D50">
        <w:rPr>
          <w:rFonts w:ascii="Times New Roman" w:hAnsi="Times New Roman"/>
          <w:sz w:val="28"/>
          <w:szCs w:val="28"/>
        </w:rPr>
        <w:t xml:space="preserve"> Рос он в деревне Лукино недалеко от легендарного озера Ильмень. Когда его родное село захватил враг, мальчик ушёл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Погиб Лёня под селом Острая Лука зимой 1943 года.  Посмертно ему было присвоено звание Героя Советского Союза.</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lastRenderedPageBreak/>
        <w:t xml:space="preserve">Слайд 6. </w:t>
      </w:r>
      <w:r w:rsidRPr="00221D50">
        <w:rPr>
          <w:rFonts w:ascii="Times New Roman" w:hAnsi="Times New Roman"/>
          <w:b/>
          <w:sz w:val="28"/>
          <w:szCs w:val="28"/>
        </w:rPr>
        <w:t>Витя Хоменко.</w:t>
      </w:r>
      <w:r w:rsidRPr="00221D50">
        <w:rPr>
          <w:rFonts w:ascii="Times New Roman" w:hAnsi="Times New Roman"/>
          <w:sz w:val="28"/>
          <w:szCs w:val="28"/>
        </w:rPr>
        <w:t xml:space="preserve"> 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обслуживал офицеров в зале и прислушивался к их разговорам. В пьяных спорах фашисты выбалтывали сведения, которые очень интересовали подполье. Быстрого, смышленого мальчишку немецкие офицеры стали использовать в качестве курьера. Им и в голову не могло прийти, что самые секретные пакеты первыми читали подпольщики.  5 декабря 1942 года были схвачены фашистами и казнены десять подпольщиков. Среди них - Витя Хоменко. Он жил и погиб как герой. </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7. </w:t>
      </w:r>
      <w:r w:rsidRPr="00221D50">
        <w:rPr>
          <w:rFonts w:ascii="Times New Roman" w:hAnsi="Times New Roman"/>
          <w:b/>
          <w:sz w:val="28"/>
          <w:szCs w:val="28"/>
        </w:rPr>
        <w:t xml:space="preserve"> Марат Казей.</w:t>
      </w:r>
      <w:r w:rsidRPr="00221D50">
        <w:rPr>
          <w:rFonts w:ascii="Times New Roman" w:hAnsi="Times New Roman"/>
          <w:sz w:val="28"/>
          <w:szCs w:val="28"/>
        </w:rPr>
        <w:t xml:space="preserve">  Война обрушилась на белорусскую землю. В деревню, где жил Марат с мамой, ворвались фашисты. Школьное здание фашисты превратили в свою казарму. За связь с партизанами мама Марата была казнена. Вместе с сестрой пионер Марат Казей ушёл к партизанам в Станьковский лес. Он стал разведчиком. Проникал во вражеские гарнизоны и доставлял командованию ценные сведения.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Казей был удостоен звания Героя Советского Союза. </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8. </w:t>
      </w:r>
      <w:r w:rsidRPr="00221D50">
        <w:rPr>
          <w:rFonts w:ascii="Times New Roman" w:hAnsi="Times New Roman"/>
          <w:b/>
          <w:sz w:val="28"/>
          <w:szCs w:val="28"/>
        </w:rPr>
        <w:t>Надя Богданова.</w:t>
      </w:r>
      <w:r w:rsidRPr="00221D50">
        <w:rPr>
          <w:rFonts w:ascii="Times New Roman" w:hAnsi="Times New Roman"/>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минировала и взрывала фашистские объекты. Первый раз её схватили, когда вместе с Ваней Звонцовым она 7 ноября 1941 года вывесила красный флаг в оккупированном врагом Витебске. Их били, пытали, а когда привели ко рву - расстреливать, сил у неё уже не оставалось.  Она упала в ров, на мгновение опередив пулю. Ваня погиб, а Надю партизаны нашли во рву живой. Второй раз её схватили в конце 1943-го. И снова пытки: её обливали на морозе ледяной водой, выжгли на спине пятиконечную звезду. Считая разведчицу мертвой, гитлеровцы, отступая, бросили её. Выходили Надю местные жители.</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9. </w:t>
      </w:r>
      <w:r w:rsidRPr="00221D50">
        <w:rPr>
          <w:rFonts w:ascii="Times New Roman" w:hAnsi="Times New Roman"/>
          <w:b/>
          <w:sz w:val="28"/>
          <w:szCs w:val="28"/>
        </w:rPr>
        <w:t>Аркадий Каманин.</w:t>
      </w:r>
      <w:r w:rsidRPr="00221D50">
        <w:rPr>
          <w:rFonts w:ascii="Times New Roman" w:hAnsi="Times New Roman"/>
          <w:sz w:val="28"/>
          <w:szCs w:val="28"/>
        </w:rPr>
        <w:t xml:space="preserve"> Он мечтал о небе, когда был ещё совсем мальчишкой. Отец Аркадия, Герой Советского Союза Николай Петрович Каманин, участвовал в спасении челюскинцев. Было от</w:t>
      </w:r>
      <w:r>
        <w:rPr>
          <w:rFonts w:ascii="Times New Roman" w:hAnsi="Times New Roman"/>
          <w:sz w:val="28"/>
          <w:szCs w:val="28"/>
        </w:rPr>
        <w:t xml:space="preserve"> </w:t>
      </w:r>
      <w:r w:rsidRPr="00221D50">
        <w:rPr>
          <w:rFonts w:ascii="Times New Roman" w:hAnsi="Times New Roman"/>
          <w:sz w:val="28"/>
          <w:szCs w:val="28"/>
        </w:rPr>
        <w:t xml:space="preserve">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и пользовался любым случаем, чтобы подняться в небо. Иногда опытные пилоты на несколько минут доверяли ему </w:t>
      </w:r>
      <w:r w:rsidRPr="00221D50">
        <w:rPr>
          <w:rFonts w:ascii="Times New Roman" w:hAnsi="Times New Roman"/>
          <w:sz w:val="28"/>
          <w:szCs w:val="28"/>
        </w:rPr>
        <w:lastRenderedPageBreak/>
        <w:t>штурвал самолета. Однажды вражеской пулей было разбито стекло кабины. Лётчика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лётному делу, и вскоре он начал летать самостоятельно. Однажды с высоты юный пилот увидел наш самолет, подбитый фашистами. Под сильнейшим минометным огнём Аркадий приземлился, пе</w:t>
      </w:r>
      <w:r>
        <w:rPr>
          <w:rFonts w:ascii="Times New Roman" w:hAnsi="Times New Roman"/>
          <w:sz w:val="28"/>
          <w:szCs w:val="28"/>
        </w:rPr>
        <w:t>ренёс лё</w:t>
      </w:r>
      <w:r w:rsidRPr="00221D50">
        <w:rPr>
          <w:rFonts w:ascii="Times New Roman" w:hAnsi="Times New Roman"/>
          <w:sz w:val="28"/>
          <w:szCs w:val="28"/>
        </w:rPr>
        <w:t>тчика в свой самолет, поднялся в воздух и вернулся к своим. В пятнадцать лет он стал опытным пилотом. До самой победы сражался Аркадий Каманин с фашистами. Так юный герой покорил небо!</w:t>
      </w: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10. </w:t>
      </w:r>
      <w:r w:rsidRPr="00221D50">
        <w:rPr>
          <w:rFonts w:ascii="Times New Roman" w:hAnsi="Times New Roman"/>
          <w:b/>
          <w:sz w:val="28"/>
          <w:szCs w:val="28"/>
        </w:rPr>
        <w:t>Костя Кравчук.</w:t>
      </w:r>
      <w:r w:rsidRPr="00221D50">
        <w:rPr>
          <w:rFonts w:ascii="Times New Roman" w:hAnsi="Times New Roman"/>
          <w:sz w:val="28"/>
          <w:szCs w:val="28"/>
        </w:rPr>
        <w:t xml:space="preserve"> Отступая из Киева, два раненых бойца доверили Косте знамёна. И Костя обещал сохранить их. Сначала закопал в саду под грушей, затем хранил в сарае. Но война затягивалась</w:t>
      </w:r>
      <w:r>
        <w:rPr>
          <w:rFonts w:ascii="Times New Roman" w:hAnsi="Times New Roman"/>
          <w:sz w:val="28"/>
          <w:szCs w:val="28"/>
        </w:rPr>
        <w:t>,</w:t>
      </w:r>
      <w:r w:rsidRPr="00221D50">
        <w:rPr>
          <w:rFonts w:ascii="Times New Roman" w:hAnsi="Times New Roman"/>
          <w:sz w:val="28"/>
          <w:szCs w:val="28"/>
        </w:rPr>
        <w:t xml:space="preserve"> и Костя вспомнил про старый, заброшенный колодец за городом, у самого Днепра. Завернул знамёна в свёрток и спрятал в колодец, засыпав сверху ветками, сухой травой, дерном. И всю долгую оккупацию нёс пионе</w:t>
      </w:r>
      <w:r>
        <w:rPr>
          <w:rFonts w:ascii="Times New Roman" w:hAnsi="Times New Roman"/>
          <w:sz w:val="28"/>
          <w:szCs w:val="28"/>
        </w:rPr>
        <w:t>р свой нелёгкий караул у знамен</w:t>
      </w:r>
      <w:r w:rsidRPr="00221D50">
        <w:rPr>
          <w:rFonts w:ascii="Times New Roman" w:hAnsi="Times New Roman"/>
          <w:sz w:val="28"/>
          <w:szCs w:val="28"/>
        </w:rPr>
        <w:t>, хотя и попадал в облаву, и даже бежал из эшелона, в котором угоняли киевлян в Германию. Когда Киев освободили, Костя, в белой рубахе с красным галстуком, пришёл к военному коменданту города и развернул знамёна перед изумленными бойцами. 11 июня 1944 года вновь сформированным частям, уходившим на фронт, вручили спасённые Костей знамёна.</w:t>
      </w:r>
    </w:p>
    <w:p w:rsidR="00CD74C8" w:rsidRDefault="00CD74C8" w:rsidP="00221D50">
      <w:pPr>
        <w:ind w:left="-851" w:right="-142"/>
        <w:contextualSpacing/>
        <w:rPr>
          <w:rFonts w:ascii="Times New Roman" w:hAnsi="Times New Roman"/>
          <w:b/>
          <w:sz w:val="28"/>
          <w:szCs w:val="28"/>
        </w:rPr>
      </w:pPr>
      <w:r w:rsidRPr="00221D50">
        <w:rPr>
          <w:rFonts w:ascii="Times New Roman" w:hAnsi="Times New Roman"/>
          <w:sz w:val="28"/>
          <w:szCs w:val="28"/>
        </w:rPr>
        <w:t xml:space="preserve"> </w:t>
      </w:r>
      <w:r>
        <w:rPr>
          <w:rFonts w:ascii="Times New Roman" w:hAnsi="Times New Roman"/>
          <w:b/>
          <w:sz w:val="28"/>
          <w:szCs w:val="28"/>
        </w:rPr>
        <w:t xml:space="preserve">Слайд 11. </w:t>
      </w:r>
      <w:r w:rsidRPr="00221D50">
        <w:rPr>
          <w:rFonts w:ascii="Times New Roman" w:hAnsi="Times New Roman"/>
          <w:b/>
          <w:sz w:val="28"/>
          <w:szCs w:val="28"/>
        </w:rPr>
        <w:t>Боря Кулешин.</w:t>
      </w:r>
      <w:r w:rsidRPr="00221D50">
        <w:rPr>
          <w:rFonts w:ascii="Times New Roman" w:hAnsi="Times New Roman"/>
          <w:sz w:val="28"/>
          <w:szCs w:val="28"/>
        </w:rPr>
        <w:t xml:space="preserve"> Весна 1942 года. На севастопольском причале у трапа боевого корабля «Ташкент» - мальчишка. Он просится воевать, он хочет вместе со всеми бить врага, гнать его с родной земли. Боре Кулешину всего 12 лет, но он хорошо знает, что такое война. Это родной Донбасс в руинах и пожарищах, это гибель на фронте отца, это разлука с мамой, угнанной в Германию. Мальчик убеждает командование взять его на корабль. Море, пикирующие самолеты, бомбы, взрывы... На борту миноносца «Ташкент» Боря, не ведая усталости и страха, подает зенитчикам тяжёлые обоймы. А в краткие минуты затишья между сражениями он ухаживает за ранеными, помогает женщинам и детям, которых эвакуируют из Севастополя. Более двух героических лет провёл в море пионер, юнга и зенитчик </w:t>
      </w:r>
      <w:r w:rsidRPr="00221D50">
        <w:rPr>
          <w:rFonts w:ascii="Times New Roman" w:hAnsi="Times New Roman"/>
          <w:b/>
          <w:sz w:val="28"/>
          <w:szCs w:val="28"/>
        </w:rPr>
        <w:t>Боря Кулешин, сражаясь с врагом за свободу Советской Родины.</w:t>
      </w:r>
    </w:p>
    <w:p w:rsidR="00CD74C8" w:rsidRPr="00221D50" w:rsidRDefault="00CD74C8" w:rsidP="00221D50">
      <w:pPr>
        <w:ind w:left="-851" w:right="-142"/>
        <w:contextualSpacing/>
        <w:rPr>
          <w:rFonts w:ascii="Times New Roman" w:hAnsi="Times New Roman"/>
          <w:b/>
          <w:sz w:val="28"/>
          <w:szCs w:val="28"/>
        </w:rPr>
      </w:pPr>
    </w:p>
    <w:p w:rsidR="00CD74C8" w:rsidRPr="00221D50" w:rsidRDefault="00CD74C8" w:rsidP="00221D50">
      <w:pPr>
        <w:ind w:left="-851" w:right="-142"/>
        <w:contextualSpacing/>
        <w:rPr>
          <w:rFonts w:ascii="Times New Roman" w:hAnsi="Times New Roman"/>
          <w:sz w:val="28"/>
          <w:szCs w:val="28"/>
        </w:rPr>
      </w:pPr>
      <w:r>
        <w:rPr>
          <w:rFonts w:ascii="Times New Roman" w:hAnsi="Times New Roman"/>
          <w:b/>
          <w:sz w:val="28"/>
          <w:szCs w:val="28"/>
        </w:rPr>
        <w:t xml:space="preserve">Слайд 12. </w:t>
      </w:r>
      <w:r w:rsidRPr="00221D50">
        <w:rPr>
          <w:rFonts w:ascii="Times New Roman" w:hAnsi="Times New Roman"/>
          <w:sz w:val="28"/>
          <w:szCs w:val="28"/>
        </w:rPr>
        <w:t>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bookmarkStart w:id="0" w:name="_GoBack"/>
      <w:bookmarkEnd w:id="0"/>
    </w:p>
    <w:p w:rsidR="00CD74C8" w:rsidRDefault="00CD74C8" w:rsidP="00221D50">
      <w:pPr>
        <w:ind w:left="-851" w:right="-142"/>
        <w:contextualSpacing/>
        <w:rPr>
          <w:rFonts w:ascii="Times New Roman" w:hAnsi="Times New Roman"/>
          <w:sz w:val="28"/>
          <w:szCs w:val="28"/>
        </w:rPr>
      </w:pPr>
      <w:r w:rsidRPr="00221D50">
        <w:rPr>
          <w:rFonts w:ascii="Times New Roman" w:hAnsi="Times New Roman"/>
          <w:sz w:val="28"/>
          <w:szCs w:val="28"/>
        </w:rPr>
        <w:t>А теперь давайте минутой молчания почтим память всех тех юных героев, кто погиб, защищая родную землю, кто уже ушёл из жизни! Вечная им память!</w:t>
      </w:r>
    </w:p>
    <w:p w:rsidR="00CD74C8" w:rsidRDefault="00CD74C8" w:rsidP="00221D50">
      <w:pPr>
        <w:ind w:left="-851" w:right="-142"/>
        <w:contextualSpacing/>
        <w:rPr>
          <w:rFonts w:ascii="Times New Roman" w:hAnsi="Times New Roman"/>
          <w:sz w:val="28"/>
          <w:szCs w:val="28"/>
        </w:rPr>
      </w:pPr>
    </w:p>
    <w:p w:rsidR="00CD74C8" w:rsidRPr="00221D50" w:rsidRDefault="00CD74C8" w:rsidP="00221D50">
      <w:pPr>
        <w:ind w:left="-851" w:right="-142"/>
        <w:contextualSpacing/>
        <w:rPr>
          <w:rFonts w:ascii="Times New Roman" w:hAnsi="Times New Roman"/>
          <w:sz w:val="28"/>
          <w:szCs w:val="28"/>
        </w:rPr>
      </w:pPr>
      <w:r w:rsidRPr="00221D50">
        <w:rPr>
          <w:rFonts w:ascii="Times New Roman" w:hAnsi="Times New Roman"/>
          <w:b/>
          <w:sz w:val="28"/>
          <w:szCs w:val="28"/>
        </w:rPr>
        <w:t>Учитель:</w:t>
      </w:r>
      <w:r>
        <w:rPr>
          <w:rFonts w:ascii="Times New Roman" w:hAnsi="Times New Roman"/>
          <w:b/>
          <w:sz w:val="28"/>
          <w:szCs w:val="28"/>
        </w:rPr>
        <w:t xml:space="preserve"> </w:t>
      </w:r>
      <w:r>
        <w:rPr>
          <w:rFonts w:ascii="Times New Roman" w:hAnsi="Times New Roman"/>
          <w:sz w:val="28"/>
          <w:szCs w:val="28"/>
        </w:rPr>
        <w:t>/подводит итоги мероприятия/</w:t>
      </w:r>
    </w:p>
    <w:p w:rsidR="00CD74C8" w:rsidRDefault="00CD74C8" w:rsidP="007B67E7">
      <w:pPr>
        <w:ind w:left="-851" w:right="-142" w:firstLine="851"/>
        <w:contextualSpacing/>
        <w:rPr>
          <w:rFonts w:ascii="Times New Roman" w:hAnsi="Times New Roman"/>
          <w:sz w:val="28"/>
          <w:szCs w:val="28"/>
        </w:rPr>
      </w:pPr>
      <w:r w:rsidRPr="003A6B6C">
        <w:rPr>
          <w:rFonts w:ascii="Times New Roman" w:hAnsi="Times New Roman"/>
          <w:sz w:val="28"/>
          <w:szCs w:val="28"/>
        </w:rPr>
        <w:t xml:space="preserve">Сегодня в нашем </w:t>
      </w:r>
      <w:r>
        <w:rPr>
          <w:rFonts w:ascii="Times New Roman" w:hAnsi="Times New Roman"/>
          <w:sz w:val="28"/>
          <w:szCs w:val="28"/>
        </w:rPr>
        <w:t>образовательном учреждении прошё</w:t>
      </w:r>
      <w:r w:rsidRPr="003A6B6C">
        <w:rPr>
          <w:rFonts w:ascii="Times New Roman" w:hAnsi="Times New Roman"/>
          <w:sz w:val="28"/>
          <w:szCs w:val="28"/>
        </w:rPr>
        <w:t xml:space="preserve">л единый  Урок Мужества, посвященный Всероссийской общественной инициативе «Горячее </w:t>
      </w:r>
      <w:r w:rsidRPr="003A6B6C">
        <w:rPr>
          <w:rFonts w:ascii="Times New Roman" w:hAnsi="Times New Roman"/>
          <w:sz w:val="28"/>
          <w:szCs w:val="28"/>
        </w:rPr>
        <w:lastRenderedPageBreak/>
        <w:t xml:space="preserve">сердце». </w:t>
      </w:r>
      <w:r>
        <w:rPr>
          <w:rFonts w:ascii="Times New Roman" w:hAnsi="Times New Roman"/>
          <w:sz w:val="28"/>
          <w:szCs w:val="28"/>
        </w:rPr>
        <w:t>Мы п</w:t>
      </w:r>
      <w:r w:rsidRPr="00D2348F">
        <w:rPr>
          <w:rFonts w:ascii="Times New Roman" w:hAnsi="Times New Roman"/>
          <w:sz w:val="28"/>
          <w:szCs w:val="28"/>
        </w:rPr>
        <w:t xml:space="preserve">ознакомились с  Почётной  книгой  «Горячее сердце»,  </w:t>
      </w:r>
      <w:r>
        <w:rPr>
          <w:rFonts w:ascii="Times New Roman" w:hAnsi="Times New Roman"/>
          <w:sz w:val="28"/>
          <w:szCs w:val="28"/>
        </w:rPr>
        <w:t>с</w:t>
      </w:r>
      <w:r w:rsidRPr="00D2348F">
        <w:rPr>
          <w:rFonts w:ascii="Times New Roman" w:hAnsi="Times New Roman"/>
          <w:sz w:val="28"/>
          <w:szCs w:val="28"/>
        </w:rPr>
        <w:t xml:space="preserve"> рассказами о поступках награждённых ребят и деятельности общественных организаций и объединений.</w:t>
      </w:r>
      <w:r>
        <w:rPr>
          <w:rFonts w:ascii="Times New Roman" w:hAnsi="Times New Roman"/>
          <w:sz w:val="28"/>
          <w:szCs w:val="28"/>
        </w:rPr>
        <w:t xml:space="preserve"> Провели очень интересную дискуссию, о</w:t>
      </w:r>
      <w:r w:rsidRPr="00D2348F">
        <w:rPr>
          <w:rFonts w:ascii="Times New Roman" w:hAnsi="Times New Roman"/>
          <w:sz w:val="28"/>
          <w:szCs w:val="28"/>
        </w:rPr>
        <w:t xml:space="preserve">бсудили представления о </w:t>
      </w:r>
      <w:r>
        <w:rPr>
          <w:rFonts w:ascii="Times New Roman" w:hAnsi="Times New Roman"/>
          <w:sz w:val="28"/>
          <w:szCs w:val="28"/>
        </w:rPr>
        <w:t xml:space="preserve">милосердии, добре, </w:t>
      </w:r>
      <w:r w:rsidRPr="00D2348F">
        <w:rPr>
          <w:rFonts w:ascii="Times New Roman" w:hAnsi="Times New Roman"/>
          <w:sz w:val="28"/>
          <w:szCs w:val="28"/>
        </w:rPr>
        <w:t xml:space="preserve">мужестве, долге, чести и ответственности. </w:t>
      </w:r>
      <w:r>
        <w:rPr>
          <w:rFonts w:ascii="Times New Roman" w:hAnsi="Times New Roman"/>
          <w:sz w:val="28"/>
          <w:szCs w:val="28"/>
        </w:rPr>
        <w:t>Вы познакомились с рассказами о сверстниках</w:t>
      </w:r>
      <w:r w:rsidRPr="003A6B6C">
        <w:rPr>
          <w:rFonts w:ascii="Times New Roman" w:hAnsi="Times New Roman"/>
          <w:sz w:val="28"/>
          <w:szCs w:val="28"/>
        </w:rPr>
        <w:t xml:space="preserve">, чьи отважные поступки, а также неравнодушное отношение </w:t>
      </w:r>
      <w:r>
        <w:rPr>
          <w:rFonts w:ascii="Times New Roman" w:hAnsi="Times New Roman"/>
          <w:sz w:val="28"/>
          <w:szCs w:val="28"/>
        </w:rPr>
        <w:t>к людям, нуждающимся в помощи</w:t>
      </w:r>
      <w:r w:rsidRPr="003A6B6C">
        <w:rPr>
          <w:rFonts w:ascii="Times New Roman" w:hAnsi="Times New Roman"/>
          <w:sz w:val="28"/>
          <w:szCs w:val="28"/>
        </w:rPr>
        <w:t xml:space="preserve">, служат примером </w:t>
      </w:r>
      <w:r>
        <w:rPr>
          <w:rFonts w:ascii="Times New Roman" w:hAnsi="Times New Roman"/>
          <w:sz w:val="28"/>
          <w:szCs w:val="28"/>
        </w:rPr>
        <w:t xml:space="preserve">мужества и </w:t>
      </w:r>
      <w:r w:rsidRPr="003A6B6C">
        <w:rPr>
          <w:rFonts w:ascii="Times New Roman" w:hAnsi="Times New Roman"/>
          <w:sz w:val="28"/>
          <w:szCs w:val="28"/>
        </w:rPr>
        <w:t xml:space="preserve">ответственного гражданского поведения.  </w:t>
      </w:r>
      <w:r>
        <w:rPr>
          <w:rFonts w:ascii="Times New Roman" w:hAnsi="Times New Roman"/>
          <w:sz w:val="28"/>
          <w:szCs w:val="28"/>
        </w:rPr>
        <w:t xml:space="preserve">Мы вспомнили юных героев времён ВОВ, минутой молчания почтили их память. Я думаю, что все вы  поняли, что такое милосердие и что такое «горячее сердце». </w:t>
      </w:r>
      <w:r w:rsidRPr="007B67E7">
        <w:rPr>
          <w:rFonts w:ascii="Times New Roman" w:hAnsi="Times New Roman"/>
          <w:sz w:val="28"/>
          <w:szCs w:val="28"/>
        </w:rPr>
        <w:t>Юным героям вручают нагрудные знаки «Горячее сердце», а их подвиги запис</w:t>
      </w:r>
      <w:r>
        <w:rPr>
          <w:rFonts w:ascii="Times New Roman" w:hAnsi="Times New Roman"/>
          <w:sz w:val="28"/>
          <w:szCs w:val="28"/>
        </w:rPr>
        <w:t>ывают на страницах одноименной Почётной книги. Среди награждё</w:t>
      </w:r>
      <w:r w:rsidRPr="007B67E7">
        <w:rPr>
          <w:rFonts w:ascii="Times New Roman" w:hAnsi="Times New Roman"/>
          <w:sz w:val="28"/>
          <w:szCs w:val="28"/>
        </w:rPr>
        <w:t>нных есть ребята, которые отдали свои жизни, оказывая помощь пострадавшим. Это – невосполнимая утрат</w:t>
      </w:r>
      <w:r>
        <w:rPr>
          <w:rFonts w:ascii="Times New Roman" w:hAnsi="Times New Roman"/>
          <w:sz w:val="28"/>
          <w:szCs w:val="28"/>
        </w:rPr>
        <w:t xml:space="preserve">а для их родных, ну а для нас они служат примером патриотизма и любви к своему народу, к своей Родине. </w:t>
      </w:r>
    </w:p>
    <w:p w:rsidR="00CD74C8" w:rsidRPr="00DA196A" w:rsidRDefault="00CD74C8" w:rsidP="00F34DFA">
      <w:pPr>
        <w:ind w:left="-851" w:right="-142" w:firstLine="851"/>
        <w:contextualSpacing/>
        <w:rPr>
          <w:rFonts w:ascii="Times New Roman" w:hAnsi="Times New Roman"/>
          <w:sz w:val="28"/>
          <w:szCs w:val="28"/>
        </w:rPr>
      </w:pPr>
      <w:r>
        <w:rPr>
          <w:rFonts w:ascii="Times New Roman" w:hAnsi="Times New Roman"/>
          <w:sz w:val="28"/>
          <w:szCs w:val="28"/>
        </w:rPr>
        <w:t xml:space="preserve">Уверена, что ваши сердца никогда не остынут,  и в трудную минуту вы сможете прийти на помощь людям. </w:t>
      </w:r>
    </w:p>
    <w:p w:rsidR="00CD74C8" w:rsidRPr="00DA196A" w:rsidRDefault="00CD74C8" w:rsidP="00071A0E">
      <w:pPr>
        <w:spacing w:after="0"/>
        <w:ind w:left="-851" w:right="-143"/>
        <w:rPr>
          <w:rFonts w:ascii="Times New Roman" w:hAnsi="Times New Roman"/>
          <w:sz w:val="28"/>
          <w:szCs w:val="28"/>
        </w:rPr>
      </w:pPr>
    </w:p>
    <w:p w:rsidR="00CD74C8" w:rsidRPr="00EA5C8A" w:rsidRDefault="00CD74C8" w:rsidP="00F07EAA">
      <w:pPr>
        <w:spacing w:after="0"/>
        <w:ind w:left="-851" w:right="-143"/>
        <w:rPr>
          <w:rFonts w:ascii="Times New Roman" w:hAnsi="Times New Roman"/>
          <w:sz w:val="24"/>
          <w:szCs w:val="24"/>
        </w:rPr>
      </w:pPr>
      <w:r>
        <w:rPr>
          <w:rStyle w:val="apple-converted-space"/>
          <w:rFonts w:ascii="Helvetica" w:hAnsi="Helvetica" w:cs="Helvetica"/>
          <w:color w:val="3D3D3D"/>
          <w:sz w:val="21"/>
          <w:szCs w:val="21"/>
          <w:shd w:val="clear" w:color="auto" w:fill="FFFFFF"/>
        </w:rPr>
        <w:t> </w:t>
      </w:r>
      <w:r w:rsidRPr="00C5327E">
        <w:rPr>
          <w:rFonts w:ascii="Times New Roman" w:hAnsi="Times New Roman"/>
          <w:sz w:val="24"/>
          <w:szCs w:val="24"/>
        </w:rPr>
        <w:t xml:space="preserve"> </w:t>
      </w:r>
    </w:p>
    <w:p w:rsidR="00CD74C8" w:rsidRPr="00EA5C8A" w:rsidRDefault="00CD74C8" w:rsidP="00071A0E">
      <w:pPr>
        <w:spacing w:after="0"/>
        <w:ind w:left="-851" w:right="-143"/>
        <w:rPr>
          <w:rFonts w:ascii="Times New Roman" w:hAnsi="Times New Roman"/>
          <w:sz w:val="24"/>
          <w:szCs w:val="24"/>
        </w:rPr>
      </w:pPr>
    </w:p>
    <w:p w:rsidR="00CD74C8" w:rsidRPr="00EA5C8A" w:rsidRDefault="00CD74C8" w:rsidP="00071A0E">
      <w:pPr>
        <w:spacing w:after="0"/>
        <w:ind w:left="-851" w:right="-143"/>
        <w:rPr>
          <w:rFonts w:ascii="Times New Roman" w:hAnsi="Times New Roman"/>
          <w:sz w:val="24"/>
          <w:szCs w:val="24"/>
        </w:rPr>
      </w:pPr>
    </w:p>
    <w:p w:rsidR="00CD74C8" w:rsidRPr="00EA5C8A" w:rsidRDefault="00CD74C8" w:rsidP="00071A0E">
      <w:pPr>
        <w:spacing w:after="0"/>
        <w:ind w:left="-851" w:right="-143"/>
        <w:rPr>
          <w:rFonts w:ascii="Times New Roman" w:hAnsi="Times New Roman"/>
          <w:sz w:val="24"/>
          <w:szCs w:val="24"/>
        </w:rPr>
      </w:pPr>
    </w:p>
    <w:p w:rsidR="00CD74C8" w:rsidRDefault="00CD74C8" w:rsidP="00071A0E">
      <w:pPr>
        <w:spacing w:after="0"/>
        <w:ind w:left="-851" w:right="-143"/>
        <w:rPr>
          <w:noProof/>
          <w:lang w:eastAsia="ru-RU"/>
        </w:rPr>
      </w:pPr>
    </w:p>
    <w:p w:rsidR="00CD74C8" w:rsidRDefault="00CD74C8" w:rsidP="00071A0E">
      <w:pPr>
        <w:spacing w:after="0"/>
        <w:ind w:left="-851" w:right="-143"/>
        <w:rPr>
          <w:noProof/>
          <w:lang w:eastAsia="ru-RU"/>
        </w:rPr>
      </w:pPr>
    </w:p>
    <w:p w:rsidR="00CD74C8" w:rsidRDefault="00CD74C8" w:rsidP="00071A0E">
      <w:pPr>
        <w:spacing w:after="0"/>
        <w:ind w:left="-851" w:right="-143"/>
        <w:rPr>
          <w:rFonts w:ascii="Times New Roman" w:hAnsi="Times New Roman"/>
          <w:sz w:val="24"/>
          <w:szCs w:val="24"/>
        </w:rPr>
      </w:pPr>
    </w:p>
    <w:p w:rsidR="00CD74C8" w:rsidRPr="00C5327E" w:rsidRDefault="00CD74C8" w:rsidP="00071A0E">
      <w:pPr>
        <w:spacing w:after="0"/>
        <w:ind w:left="-851" w:right="-143"/>
        <w:rPr>
          <w:rFonts w:ascii="Times New Roman" w:hAnsi="Times New Roman"/>
          <w:sz w:val="24"/>
          <w:szCs w:val="24"/>
        </w:rPr>
      </w:pPr>
    </w:p>
    <w:p w:rsidR="00CD74C8" w:rsidRPr="00071A0E" w:rsidRDefault="00CD74C8" w:rsidP="00071A0E">
      <w:pPr>
        <w:rPr>
          <w:rFonts w:ascii="Times New Roman" w:hAnsi="Times New Roman"/>
          <w:sz w:val="28"/>
          <w:szCs w:val="28"/>
        </w:rPr>
      </w:pPr>
    </w:p>
    <w:p w:rsidR="00CD74C8" w:rsidRPr="00071A0E" w:rsidRDefault="00CD74C8" w:rsidP="00071A0E">
      <w:pPr>
        <w:jc w:val="center"/>
        <w:rPr>
          <w:rFonts w:ascii="Times New Roman" w:hAnsi="Times New Roman"/>
          <w:b/>
          <w:sz w:val="28"/>
          <w:szCs w:val="28"/>
        </w:rPr>
      </w:pPr>
    </w:p>
    <w:sectPr w:rsidR="00CD74C8" w:rsidRPr="00071A0E" w:rsidSect="00535F4F">
      <w:headerReference w:type="default" r:id="rId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35" w:rsidRDefault="009C7735" w:rsidP="00535F4F">
      <w:pPr>
        <w:spacing w:after="0" w:line="240" w:lineRule="auto"/>
      </w:pPr>
      <w:r>
        <w:separator/>
      </w:r>
    </w:p>
  </w:endnote>
  <w:endnote w:type="continuationSeparator" w:id="1">
    <w:p w:rsidR="009C7735" w:rsidRDefault="009C7735" w:rsidP="00535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35" w:rsidRDefault="009C7735" w:rsidP="00535F4F">
      <w:pPr>
        <w:spacing w:after="0" w:line="240" w:lineRule="auto"/>
      </w:pPr>
      <w:r>
        <w:separator/>
      </w:r>
    </w:p>
  </w:footnote>
  <w:footnote w:type="continuationSeparator" w:id="1">
    <w:p w:rsidR="009C7735" w:rsidRDefault="009C7735" w:rsidP="00535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C8" w:rsidRDefault="00265CD7">
    <w:pPr>
      <w:pStyle w:val="a6"/>
      <w:jc w:val="center"/>
    </w:pPr>
    <w:fldSimple w:instr="PAGE   \* MERGEFORMAT">
      <w:r w:rsidR="001634CC">
        <w:rPr>
          <w:noProof/>
        </w:rPr>
        <w:t>8</w:t>
      </w:r>
    </w:fldSimple>
  </w:p>
  <w:p w:rsidR="00CD74C8" w:rsidRDefault="00CD74C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A0E"/>
    <w:rsid w:val="00071A0E"/>
    <w:rsid w:val="00077327"/>
    <w:rsid w:val="001634CC"/>
    <w:rsid w:val="00221D50"/>
    <w:rsid w:val="00265CD7"/>
    <w:rsid w:val="002678F8"/>
    <w:rsid w:val="003A6B6C"/>
    <w:rsid w:val="005046EA"/>
    <w:rsid w:val="00535F4F"/>
    <w:rsid w:val="00571292"/>
    <w:rsid w:val="005C432D"/>
    <w:rsid w:val="0062348C"/>
    <w:rsid w:val="007B67E7"/>
    <w:rsid w:val="007C0DFB"/>
    <w:rsid w:val="009203DC"/>
    <w:rsid w:val="009C7735"/>
    <w:rsid w:val="00A26EDB"/>
    <w:rsid w:val="00AE1A98"/>
    <w:rsid w:val="00AE4980"/>
    <w:rsid w:val="00B43E2F"/>
    <w:rsid w:val="00C5327E"/>
    <w:rsid w:val="00CB4C09"/>
    <w:rsid w:val="00CD74C8"/>
    <w:rsid w:val="00D2348F"/>
    <w:rsid w:val="00DA196A"/>
    <w:rsid w:val="00DE0D19"/>
    <w:rsid w:val="00EA5C8A"/>
    <w:rsid w:val="00F07EAA"/>
    <w:rsid w:val="00F34DFA"/>
    <w:rsid w:val="00FB6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71A0E"/>
    <w:rPr>
      <w:rFonts w:cs="Times New Roman"/>
    </w:rPr>
  </w:style>
  <w:style w:type="character" w:customStyle="1" w:styleId="ft">
    <w:name w:val="ft"/>
    <w:basedOn w:val="a0"/>
    <w:uiPriority w:val="99"/>
    <w:rsid w:val="00071A0E"/>
    <w:rPr>
      <w:rFonts w:cs="Times New Roman"/>
    </w:rPr>
  </w:style>
  <w:style w:type="character" w:styleId="a3">
    <w:name w:val="Emphasis"/>
    <w:basedOn w:val="a0"/>
    <w:uiPriority w:val="99"/>
    <w:qFormat/>
    <w:rsid w:val="00071A0E"/>
    <w:rPr>
      <w:rFonts w:cs="Times New Roman"/>
      <w:i/>
      <w:iCs/>
    </w:rPr>
  </w:style>
  <w:style w:type="paragraph" w:styleId="a4">
    <w:name w:val="Balloon Text"/>
    <w:basedOn w:val="a"/>
    <w:link w:val="a5"/>
    <w:uiPriority w:val="99"/>
    <w:semiHidden/>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1D50"/>
    <w:rPr>
      <w:rFonts w:ascii="Tahoma" w:hAnsi="Tahoma" w:cs="Tahoma"/>
      <w:sz w:val="16"/>
      <w:szCs w:val="16"/>
    </w:rPr>
  </w:style>
  <w:style w:type="paragraph" w:styleId="a6">
    <w:name w:val="header"/>
    <w:basedOn w:val="a"/>
    <w:link w:val="a7"/>
    <w:uiPriority w:val="99"/>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35F4F"/>
    <w:rPr>
      <w:rFonts w:cs="Times New Roman"/>
    </w:rPr>
  </w:style>
  <w:style w:type="paragraph" w:styleId="a8">
    <w:name w:val="footer"/>
    <w:basedOn w:val="a"/>
    <w:link w:val="a9"/>
    <w:uiPriority w:val="99"/>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35F4F"/>
    <w:rPr>
      <w:rFonts w:cs="Times New Roman"/>
    </w:rPr>
  </w:style>
</w:styles>
</file>

<file path=word/webSettings.xml><?xml version="1.0" encoding="utf-8"?>
<w:webSettings xmlns:r="http://schemas.openxmlformats.org/officeDocument/2006/relationships" xmlns:w="http://schemas.openxmlformats.org/wordprocessingml/2006/main">
  <w:divs>
    <w:div w:id="406540546">
      <w:marLeft w:val="0"/>
      <w:marRight w:val="0"/>
      <w:marTop w:val="0"/>
      <w:marBottom w:val="0"/>
      <w:divBdr>
        <w:top w:val="none" w:sz="0" w:space="0" w:color="auto"/>
        <w:left w:val="none" w:sz="0" w:space="0" w:color="auto"/>
        <w:bottom w:val="none" w:sz="0" w:space="0" w:color="auto"/>
        <w:right w:val="none" w:sz="0" w:space="0" w:color="auto"/>
      </w:divBdr>
      <w:divsChild>
        <w:div w:id="40654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8</Pages>
  <Words>2632</Words>
  <Characters>15005</Characters>
  <Application>Microsoft Office Word</Application>
  <DocSecurity>0</DocSecurity>
  <Lines>125</Lines>
  <Paragraphs>35</Paragraphs>
  <ScaleCrop>false</ScaleCrop>
  <Company>SPecialiST RePack</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2015-02-20T03:22:00Z</cp:lastPrinted>
  <dcterms:created xsi:type="dcterms:W3CDTF">2015-02-20T03:04:00Z</dcterms:created>
  <dcterms:modified xsi:type="dcterms:W3CDTF">2016-02-03T12:07:00Z</dcterms:modified>
</cp:coreProperties>
</file>