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>В  МБОУ  «СОШ  с</w:t>
      </w:r>
      <w:proofErr w:type="gramStart"/>
      <w:r w:rsidRPr="00066F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6F80">
        <w:rPr>
          <w:rFonts w:ascii="Times New Roman" w:hAnsi="Times New Roman" w:cs="Times New Roman"/>
          <w:sz w:val="28"/>
          <w:szCs w:val="28"/>
        </w:rPr>
        <w:t xml:space="preserve">расавка»  в  11-х классах  обучаются  12  обучающихся, 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 на  репетиционном  экзамене базового уровня 11.11.2016г присутствовали 12 обучающихся. 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Статистика: 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1. Оценка «5» - 2 обучающихся, что составляет 17%.; 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2. Оценка «4» - 6 обучающихся, что составляет 50%.; 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3. Оценка «3» - 3 обучающихся, что составляет 25%. 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4. Оценка «2» - 1 </w:t>
      </w:r>
      <w:proofErr w:type="gramStart"/>
      <w:r w:rsidRPr="00066F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6F80">
        <w:rPr>
          <w:rFonts w:ascii="Times New Roman" w:hAnsi="Times New Roman" w:cs="Times New Roman"/>
          <w:sz w:val="28"/>
          <w:szCs w:val="28"/>
        </w:rPr>
        <w:t>, что составляет 8%.</w:t>
      </w:r>
    </w:p>
    <w:p w:rsidR="00066F80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 xml:space="preserve">Качество знаний- 67%. </w:t>
      </w:r>
    </w:p>
    <w:p w:rsidR="00EA50B2" w:rsidRPr="00066F80" w:rsidRDefault="00066F80" w:rsidP="0006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F80">
        <w:rPr>
          <w:rFonts w:ascii="Times New Roman" w:hAnsi="Times New Roman" w:cs="Times New Roman"/>
          <w:sz w:val="28"/>
          <w:szCs w:val="28"/>
        </w:rPr>
        <w:t>Успеваемость -92%.</w:t>
      </w:r>
    </w:p>
    <w:sectPr w:rsidR="00EA50B2" w:rsidRPr="00066F80" w:rsidSect="00EA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F80"/>
    <w:rsid w:val="00066F80"/>
    <w:rsid w:val="00E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2016-12-24T08:14:00Z</dcterms:created>
  <dcterms:modified xsi:type="dcterms:W3CDTF">2016-12-24T08:22:00Z</dcterms:modified>
</cp:coreProperties>
</file>