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51" w:rsidRDefault="00140851" w:rsidP="00140851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>Муниципальное бюджетное общеобразовательное учреждение</w:t>
      </w:r>
    </w:p>
    <w:p w:rsidR="00140851" w:rsidRDefault="00140851" w:rsidP="00140851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 xml:space="preserve"> «Средняя общеобразовательная школа села Красавка </w:t>
      </w:r>
    </w:p>
    <w:p w:rsidR="00140851" w:rsidRPr="00FA06A8" w:rsidRDefault="00140851" w:rsidP="00140851">
      <w:pPr>
        <w:tabs>
          <w:tab w:val="left" w:pos="9288"/>
        </w:tabs>
        <w:ind w:left="360"/>
        <w:jc w:val="center"/>
        <w:rPr>
          <w:sz w:val="28"/>
          <w:szCs w:val="28"/>
        </w:rPr>
      </w:pPr>
      <w:proofErr w:type="spellStart"/>
      <w:r w:rsidRPr="00FA06A8">
        <w:rPr>
          <w:sz w:val="28"/>
          <w:szCs w:val="28"/>
        </w:rPr>
        <w:t>Самойловского</w:t>
      </w:r>
      <w:proofErr w:type="spellEnd"/>
      <w:r w:rsidRPr="00FA06A8">
        <w:rPr>
          <w:sz w:val="28"/>
          <w:szCs w:val="28"/>
        </w:rPr>
        <w:t xml:space="preserve"> района Саратовской области»</w:t>
      </w:r>
    </w:p>
    <w:tbl>
      <w:tblPr>
        <w:tblpPr w:leftFromText="180" w:rightFromText="180" w:vertAnchor="page" w:horzAnchor="margin" w:tblpX="-493" w:tblpY="3115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5388"/>
      </w:tblGrid>
      <w:tr w:rsidR="00140851" w:rsidRPr="008F3190" w:rsidTr="00140851">
        <w:trPr>
          <w:trHeight w:val="2397"/>
        </w:trPr>
        <w:tc>
          <w:tcPr>
            <w:tcW w:w="2352" w:type="pct"/>
          </w:tcPr>
          <w:p w:rsidR="00140851" w:rsidRDefault="00140851" w:rsidP="00140851">
            <w:pPr>
              <w:ind w:left="708"/>
            </w:pPr>
            <w:r w:rsidRPr="008F3190">
              <w:rPr>
                <w:b/>
                <w:bCs/>
              </w:rPr>
              <w:t>«</w:t>
            </w:r>
            <w:r>
              <w:rPr>
                <w:b/>
                <w:bCs/>
              </w:rPr>
              <w:t>Согласовано</w:t>
            </w:r>
            <w:r w:rsidRPr="008F3190">
              <w:rPr>
                <w:b/>
                <w:bCs/>
              </w:rPr>
              <w:t>»</w:t>
            </w:r>
            <w:r w:rsidRPr="008F3190">
              <w:t xml:space="preserve"> </w:t>
            </w:r>
          </w:p>
          <w:p w:rsidR="00140851" w:rsidRDefault="00140851" w:rsidP="00140851">
            <w:pPr>
              <w:pStyle w:val="a3"/>
              <w:ind w:left="708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15»  августа   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140851" w:rsidRDefault="00140851" w:rsidP="00140851">
            <w:pPr>
              <w:pStyle w:val="a3"/>
              <w:ind w:left="708"/>
              <w:rPr>
                <w:rFonts w:ascii="Times New Roman" w:hAnsi="Times New Roman"/>
              </w:rPr>
            </w:pPr>
          </w:p>
          <w:p w:rsidR="00140851" w:rsidRDefault="00140851" w:rsidP="00140851">
            <w:pPr>
              <w:pStyle w:val="a3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  <w:p w:rsidR="00140851" w:rsidRDefault="00140851" w:rsidP="00140851">
            <w:pPr>
              <w:tabs>
                <w:tab w:val="left" w:pos="9288"/>
              </w:tabs>
              <w:ind w:left="708"/>
            </w:pPr>
          </w:p>
          <w:p w:rsidR="00140851" w:rsidRPr="008F3190" w:rsidRDefault="00140851" w:rsidP="00140851">
            <w:pPr>
              <w:tabs>
                <w:tab w:val="left" w:pos="9288"/>
              </w:tabs>
              <w:ind w:left="708"/>
            </w:pPr>
            <w:r>
              <w:t xml:space="preserve">________  </w:t>
            </w:r>
            <w:r w:rsidRPr="008F3190">
              <w:t>/</w:t>
            </w:r>
            <w:r>
              <w:t>Кузнецова Т.Н./</w:t>
            </w:r>
          </w:p>
        </w:tc>
        <w:tc>
          <w:tcPr>
            <w:tcW w:w="2648" w:type="pct"/>
          </w:tcPr>
          <w:p w:rsidR="00140851" w:rsidRDefault="00140851" w:rsidP="00F306DF">
            <w:pPr>
              <w:tabs>
                <w:tab w:val="left" w:pos="9288"/>
              </w:tabs>
              <w:ind w:left="708"/>
              <w:rPr>
                <w:b/>
              </w:rPr>
            </w:pPr>
            <w:r>
              <w:rPr>
                <w:b/>
              </w:rPr>
              <w:t>«Утверждено</w:t>
            </w:r>
            <w:r w:rsidRPr="008F3190">
              <w:rPr>
                <w:b/>
              </w:rPr>
              <w:t>»</w:t>
            </w:r>
          </w:p>
          <w:p w:rsidR="00140851" w:rsidRDefault="00140851" w:rsidP="00F306DF">
            <w:pPr>
              <w:pStyle w:val="a3"/>
              <w:ind w:left="708"/>
              <w:rPr>
                <w:rFonts w:ascii="Times New Roman" w:hAnsi="Times New Roman"/>
              </w:rPr>
            </w:pPr>
            <w:r>
              <w:t xml:space="preserve"> </w:t>
            </w:r>
            <w:r w:rsidRPr="00F23EA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ом </w:t>
            </w:r>
            <w:r w:rsidRPr="00F23EA3">
              <w:rPr>
                <w:rFonts w:ascii="Times New Roman" w:hAnsi="Times New Roman"/>
              </w:rPr>
              <w:t xml:space="preserve"> № 150   от «29 » августа 2016</w:t>
            </w:r>
          </w:p>
          <w:p w:rsidR="00140851" w:rsidRDefault="00140851" w:rsidP="00F306DF">
            <w:pPr>
              <w:pStyle w:val="a3"/>
              <w:ind w:left="708"/>
              <w:rPr>
                <w:rFonts w:ascii="Times New Roman" w:hAnsi="Times New Roman"/>
              </w:rPr>
            </w:pPr>
          </w:p>
          <w:p w:rsidR="00140851" w:rsidRPr="008F3190" w:rsidRDefault="00140851" w:rsidP="00F306DF">
            <w:pPr>
              <w:tabs>
                <w:tab w:val="left" w:pos="9288"/>
              </w:tabs>
              <w:ind w:left="708"/>
            </w:pPr>
            <w:r>
              <w:t>Директор  МБОУ «СОШ с</w:t>
            </w:r>
            <w:proofErr w:type="gramStart"/>
            <w:r>
              <w:t>.К</w:t>
            </w:r>
            <w:proofErr w:type="gramEnd"/>
            <w:r>
              <w:t>рас</w:t>
            </w:r>
            <w:r w:rsidRPr="008F3190">
              <w:t>авка»</w:t>
            </w:r>
          </w:p>
          <w:p w:rsidR="00140851" w:rsidRPr="008F3190" w:rsidRDefault="00140851" w:rsidP="00F306DF">
            <w:pPr>
              <w:tabs>
                <w:tab w:val="left" w:pos="9288"/>
              </w:tabs>
              <w:ind w:left="708"/>
            </w:pPr>
            <w:r>
              <w:t>___________/Н.Н.Беликова</w:t>
            </w:r>
            <w:r w:rsidRPr="008F3190">
              <w:t>/</w:t>
            </w:r>
          </w:p>
          <w:p w:rsidR="00140851" w:rsidRPr="008F3190" w:rsidRDefault="00140851" w:rsidP="00F306DF">
            <w:pPr>
              <w:tabs>
                <w:tab w:val="left" w:pos="9288"/>
              </w:tabs>
            </w:pPr>
            <w:r>
              <w:t xml:space="preserve"> </w:t>
            </w:r>
          </w:p>
        </w:tc>
      </w:tr>
    </w:tbl>
    <w:p w:rsidR="00140851" w:rsidRPr="00A103FE" w:rsidRDefault="00140851" w:rsidP="00140851">
      <w:pPr>
        <w:tabs>
          <w:tab w:val="left" w:pos="9288"/>
        </w:tabs>
        <w:ind w:left="360"/>
      </w:pPr>
    </w:p>
    <w:p w:rsidR="00140851" w:rsidRDefault="00140851" w:rsidP="00140851">
      <w:pPr>
        <w:rPr>
          <w:b/>
        </w:rPr>
      </w:pPr>
    </w:p>
    <w:p w:rsidR="00140851" w:rsidRDefault="00140851" w:rsidP="00140851">
      <w:pPr>
        <w:rPr>
          <w:b/>
        </w:rPr>
      </w:pPr>
    </w:p>
    <w:p w:rsidR="00140851" w:rsidRDefault="00140851" w:rsidP="00140851">
      <w:pPr>
        <w:rPr>
          <w:b/>
        </w:rPr>
      </w:pPr>
    </w:p>
    <w:p w:rsidR="00140851" w:rsidRDefault="00140851" w:rsidP="00140851">
      <w:pPr>
        <w:rPr>
          <w:b/>
        </w:rPr>
      </w:pPr>
    </w:p>
    <w:p w:rsidR="00140851" w:rsidRDefault="00140851" w:rsidP="00140851">
      <w:pPr>
        <w:rPr>
          <w:b/>
        </w:rPr>
      </w:pPr>
    </w:p>
    <w:p w:rsidR="00140851" w:rsidRDefault="00140851" w:rsidP="00140851">
      <w:pPr>
        <w:rPr>
          <w:b/>
        </w:rPr>
      </w:pPr>
    </w:p>
    <w:p w:rsidR="00140851" w:rsidRDefault="00140851" w:rsidP="00140851">
      <w:pPr>
        <w:rPr>
          <w:b/>
        </w:rPr>
      </w:pPr>
    </w:p>
    <w:p w:rsidR="00140851" w:rsidRPr="0037792F" w:rsidRDefault="00140851" w:rsidP="00140851">
      <w:pPr>
        <w:pStyle w:val="a6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Рабочая программа</w:t>
      </w:r>
    </w:p>
    <w:p w:rsidR="00140851" w:rsidRPr="0037792F" w:rsidRDefault="00140851" w:rsidP="00140851">
      <w:pPr>
        <w:pStyle w:val="a6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 xml:space="preserve">кружка </w:t>
      </w:r>
    </w:p>
    <w:p w:rsidR="00140851" w:rsidRDefault="00140851" w:rsidP="00140851">
      <w:pPr>
        <w:pStyle w:val="a6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«</w:t>
      </w:r>
      <w:r>
        <w:rPr>
          <w:sz w:val="48"/>
          <w:szCs w:val="48"/>
        </w:rPr>
        <w:t>Русское слово</w:t>
      </w:r>
      <w:r w:rsidRPr="0037792F">
        <w:rPr>
          <w:sz w:val="48"/>
          <w:szCs w:val="48"/>
        </w:rPr>
        <w:t>»</w:t>
      </w:r>
    </w:p>
    <w:p w:rsidR="00140851" w:rsidRPr="0037792F" w:rsidRDefault="00140851" w:rsidP="00140851">
      <w:pPr>
        <w:pStyle w:val="a6"/>
        <w:shd w:val="clear" w:color="auto" w:fill="FFFFFF"/>
        <w:jc w:val="center"/>
        <w:rPr>
          <w:sz w:val="48"/>
          <w:szCs w:val="48"/>
        </w:rPr>
      </w:pPr>
      <w:r>
        <w:rPr>
          <w:sz w:val="48"/>
          <w:szCs w:val="48"/>
        </w:rPr>
        <w:t>на 2016-2017 учебный год</w:t>
      </w:r>
    </w:p>
    <w:p w:rsidR="00140851" w:rsidRPr="0037792F" w:rsidRDefault="00140851" w:rsidP="00140851">
      <w:pPr>
        <w:jc w:val="center"/>
        <w:rPr>
          <w:b/>
          <w:bCs/>
        </w:rPr>
      </w:pPr>
    </w:p>
    <w:p w:rsidR="00140851" w:rsidRPr="0037792F" w:rsidRDefault="00140851" w:rsidP="0014085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Ерофеевой Людмилы Вячеславовны</w:t>
      </w:r>
    </w:p>
    <w:p w:rsidR="00140851" w:rsidRPr="0037792F" w:rsidRDefault="00140851" w:rsidP="00140851">
      <w:pPr>
        <w:jc w:val="center"/>
        <w:rPr>
          <w:bCs/>
          <w:sz w:val="32"/>
          <w:szCs w:val="32"/>
        </w:rPr>
      </w:pPr>
      <w:r w:rsidRPr="0037792F">
        <w:rPr>
          <w:bCs/>
          <w:sz w:val="32"/>
          <w:szCs w:val="32"/>
        </w:rPr>
        <w:t xml:space="preserve">учителя </w:t>
      </w:r>
      <w:r w:rsidRPr="0037792F">
        <w:rPr>
          <w:bCs/>
          <w:sz w:val="32"/>
          <w:szCs w:val="32"/>
          <w:lang w:val="en-US"/>
        </w:rPr>
        <w:t>I</w:t>
      </w:r>
      <w:r w:rsidRPr="0037792F">
        <w:rPr>
          <w:bCs/>
          <w:sz w:val="32"/>
          <w:szCs w:val="32"/>
        </w:rPr>
        <w:t xml:space="preserve"> квалификационной категории</w:t>
      </w:r>
    </w:p>
    <w:p w:rsidR="00140851" w:rsidRPr="0037792F" w:rsidRDefault="00140851" w:rsidP="00140851">
      <w:pPr>
        <w:rPr>
          <w:b/>
          <w:bCs/>
          <w:sz w:val="40"/>
          <w:szCs w:val="24"/>
        </w:rPr>
      </w:pPr>
    </w:p>
    <w:p w:rsidR="00140851" w:rsidRPr="00FA06A8" w:rsidRDefault="00140851" w:rsidP="0014085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40851" w:rsidRPr="00FA06A8" w:rsidRDefault="00140851" w:rsidP="00140851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140851" w:rsidRDefault="00140851" w:rsidP="00140851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140851" w:rsidRDefault="00140851" w:rsidP="00140851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140851" w:rsidRDefault="00140851" w:rsidP="00140851">
      <w:pPr>
        <w:tabs>
          <w:tab w:val="left" w:pos="9288"/>
        </w:tabs>
        <w:jc w:val="both"/>
        <w:rPr>
          <w:sz w:val="28"/>
          <w:szCs w:val="28"/>
        </w:rPr>
      </w:pPr>
    </w:p>
    <w:p w:rsidR="00140851" w:rsidRPr="00FA06A8" w:rsidRDefault="00140851" w:rsidP="00140851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 xml:space="preserve">Рассмотрено на заседании </w:t>
      </w:r>
    </w:p>
    <w:p w:rsidR="00140851" w:rsidRPr="00FA06A8" w:rsidRDefault="00140851" w:rsidP="00140851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>педагогического совета</w:t>
      </w:r>
    </w:p>
    <w:p w:rsidR="00140851" w:rsidRPr="00FA06A8" w:rsidRDefault="00140851" w:rsidP="00140851">
      <w:pPr>
        <w:tabs>
          <w:tab w:val="left" w:pos="9288"/>
        </w:tabs>
        <w:ind w:left="5940"/>
        <w:rPr>
          <w:sz w:val="28"/>
          <w:szCs w:val="28"/>
        </w:rPr>
      </w:pPr>
      <w:r w:rsidRPr="00FA06A8">
        <w:rPr>
          <w:sz w:val="28"/>
          <w:szCs w:val="28"/>
        </w:rPr>
        <w:t>протокол № 1</w:t>
      </w:r>
    </w:p>
    <w:p w:rsidR="00140851" w:rsidRDefault="00140851" w:rsidP="00140851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>от «16</w:t>
      </w:r>
      <w:r w:rsidRPr="00FA06A8">
        <w:rPr>
          <w:sz w:val="28"/>
          <w:szCs w:val="28"/>
        </w:rPr>
        <w:t>» августа 2016г</w:t>
      </w:r>
    </w:p>
    <w:p w:rsidR="00140851" w:rsidRPr="00140851" w:rsidRDefault="00140851" w:rsidP="00140851">
      <w:pPr>
        <w:shd w:val="clear" w:color="auto" w:fill="FFFFFF"/>
        <w:tabs>
          <w:tab w:val="left" w:pos="8789"/>
        </w:tabs>
        <w:spacing w:before="840" w:line="360" w:lineRule="auto"/>
        <w:ind w:left="-426" w:right="5" w:firstLine="284"/>
        <w:jc w:val="center"/>
        <w:rPr>
          <w:b/>
          <w:bCs/>
          <w:sz w:val="36"/>
          <w:szCs w:val="36"/>
        </w:rPr>
      </w:pPr>
      <w:r w:rsidRPr="00140851">
        <w:rPr>
          <w:b/>
          <w:bCs/>
          <w:sz w:val="36"/>
          <w:szCs w:val="36"/>
        </w:rPr>
        <w:lastRenderedPageBreak/>
        <w:t>Пояснительная записка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Данная программа позволяет учащимся ознакомиться со многими интересными вопросами языкознания, литературоведения, культуры речи, грамматики русского языка, выходящими за рамки школьной программы, расширить целостное представление о проблемах данных наук.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>Актуальность.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pacing w:val="-9"/>
          <w:sz w:val="28"/>
          <w:szCs w:val="28"/>
        </w:rPr>
        <w:t xml:space="preserve">Умение правильно и выразительно передать свои мысли средствами </w:t>
      </w:r>
      <w:r w:rsidRPr="00140851">
        <w:rPr>
          <w:rFonts w:ascii="Times New Roman" w:hAnsi="Times New Roman"/>
          <w:sz w:val="28"/>
          <w:szCs w:val="28"/>
        </w:rPr>
        <w:t>языка.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sz w:val="28"/>
          <w:szCs w:val="28"/>
        </w:rPr>
      </w:pPr>
      <w:r w:rsidRPr="00140851">
        <w:rPr>
          <w:rFonts w:ascii="Times New Roman" w:hAnsi="Times New Roman"/>
          <w:b/>
          <w:sz w:val="28"/>
          <w:szCs w:val="28"/>
        </w:rPr>
        <w:t xml:space="preserve">  Направленность модифицированной образовательной программы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 xml:space="preserve">Содержание занятий кружка направлено </w:t>
      </w:r>
      <w:r w:rsidRPr="00140851">
        <w:rPr>
          <w:rFonts w:ascii="Times New Roman" w:hAnsi="Times New Roman"/>
          <w:spacing w:val="-5"/>
          <w:sz w:val="28"/>
          <w:szCs w:val="28"/>
        </w:rPr>
        <w:t xml:space="preserve">на освоение норм литературного языка в целом, умение проводить </w:t>
      </w:r>
      <w:r w:rsidRPr="00140851">
        <w:rPr>
          <w:rFonts w:ascii="Times New Roman" w:hAnsi="Times New Roman"/>
          <w:spacing w:val="-7"/>
          <w:sz w:val="28"/>
          <w:szCs w:val="28"/>
        </w:rPr>
        <w:t xml:space="preserve">комплексный анализ текста, что положительно скажется при подготовке </w:t>
      </w:r>
      <w:r w:rsidRPr="00140851">
        <w:rPr>
          <w:rFonts w:ascii="Times New Roman" w:hAnsi="Times New Roman"/>
          <w:spacing w:val="-3"/>
          <w:sz w:val="28"/>
          <w:szCs w:val="28"/>
        </w:rPr>
        <w:t xml:space="preserve">как к олимпиадам по предмету, так и при подготовке к выпускным </w:t>
      </w:r>
      <w:r w:rsidRPr="00140851">
        <w:rPr>
          <w:rFonts w:ascii="Times New Roman" w:hAnsi="Times New Roman"/>
          <w:sz w:val="28"/>
          <w:szCs w:val="28"/>
        </w:rPr>
        <w:t>экзаменам за курс основной школы.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sz w:val="28"/>
          <w:szCs w:val="28"/>
        </w:rPr>
      </w:pPr>
      <w:r w:rsidRPr="00140851">
        <w:rPr>
          <w:rFonts w:ascii="Times New Roman" w:hAnsi="Times New Roman"/>
          <w:b/>
          <w:sz w:val="28"/>
          <w:szCs w:val="28"/>
        </w:rPr>
        <w:t xml:space="preserve">  Основные идеи программы, их новизна, предполагаемая </w:t>
      </w:r>
      <w:proofErr w:type="spellStart"/>
      <w:r w:rsidRPr="00140851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140851">
        <w:rPr>
          <w:rFonts w:ascii="Times New Roman" w:hAnsi="Times New Roman"/>
          <w:b/>
          <w:sz w:val="28"/>
          <w:szCs w:val="28"/>
        </w:rPr>
        <w:t xml:space="preserve"> и педагогическая целесообразность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Решение лингвистических задач, связанных с вопросами истории развития языка закрепит интерес детей к познавательной          деятельности, будет способствовать развитию мыслительных операций и общему интеллектуальному развитию.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Не менее важным фактором реализации данной программы является и</w:t>
      </w:r>
      <w:r w:rsidRPr="00140851">
        <w:rPr>
          <w:rFonts w:ascii="Times New Roman" w:hAnsi="Times New Roman"/>
          <w:sz w:val="28"/>
          <w:szCs w:val="28"/>
        </w:rPr>
        <w:br/>
        <w:t xml:space="preserve">      стремление развить у учащихся умения самостоятельно работать с</w:t>
      </w:r>
      <w:r w:rsidRPr="00140851">
        <w:rPr>
          <w:rFonts w:ascii="Times New Roman" w:hAnsi="Times New Roman"/>
          <w:sz w:val="28"/>
          <w:szCs w:val="28"/>
        </w:rPr>
        <w:br/>
        <w:t xml:space="preserve">      различными источниками информации, решать творческие задачи, а также</w:t>
      </w:r>
      <w:r w:rsidRPr="00140851">
        <w:rPr>
          <w:rFonts w:ascii="Times New Roman" w:hAnsi="Times New Roman"/>
          <w:sz w:val="28"/>
          <w:szCs w:val="28"/>
        </w:rPr>
        <w:br/>
      </w:r>
      <w:r w:rsidRPr="00140851">
        <w:rPr>
          <w:rFonts w:ascii="Times New Roman" w:hAnsi="Times New Roman"/>
          <w:spacing w:val="-7"/>
          <w:sz w:val="28"/>
          <w:szCs w:val="28"/>
        </w:rPr>
        <w:t xml:space="preserve">     совершенствовать     навыки</w:t>
      </w:r>
      <w:r w:rsidRPr="00140851">
        <w:rPr>
          <w:rFonts w:ascii="Times New Roman" w:hAnsi="Times New Roman"/>
          <w:sz w:val="28"/>
          <w:szCs w:val="28"/>
        </w:rPr>
        <w:tab/>
      </w:r>
      <w:r w:rsidRPr="00140851">
        <w:rPr>
          <w:rFonts w:ascii="Times New Roman" w:hAnsi="Times New Roman"/>
          <w:spacing w:val="-9"/>
          <w:sz w:val="28"/>
          <w:szCs w:val="28"/>
        </w:rPr>
        <w:t xml:space="preserve">диалогического     рассуждения,     определения     и </w:t>
      </w:r>
      <w:r w:rsidRPr="00140851">
        <w:rPr>
          <w:rFonts w:ascii="Times New Roman" w:hAnsi="Times New Roman"/>
          <w:sz w:val="28"/>
          <w:szCs w:val="28"/>
        </w:rPr>
        <w:t>аргументации собственной позиции по   определенному вопросу.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Содержание программы соответствует познавательным возможностям  и предоставляет им возможность работать на уровне повышенных требований, развивая их учебную мотивацию.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Содержание занятий кружка представляет собой введение в некоторые вопросы языкознания, как сопутствующие изучению русского языка, а также расширенный углубленный вариант наиболее актуальных вопросов базовых предметов – русского языка и литературы. Особенностью занятий может стать интегрированная основа планирования.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кружка, должны быть  ориентированы на то, </w:t>
      </w:r>
      <w:r w:rsidRPr="00140851">
        <w:rPr>
          <w:rFonts w:ascii="Times New Roman" w:hAnsi="Times New Roman"/>
          <w:spacing w:val="-9"/>
          <w:sz w:val="28"/>
          <w:szCs w:val="28"/>
        </w:rPr>
        <w:t>чтобы   ученик   получил   широкую   практику   работы   с   различными   текстами.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 xml:space="preserve">  Данная практика поможет ему успешно овладеть не только </w:t>
      </w:r>
      <w:proofErr w:type="spellStart"/>
      <w:r w:rsidRPr="00140851">
        <w:rPr>
          <w:rFonts w:ascii="Times New Roman" w:hAnsi="Times New Roman"/>
          <w:spacing w:val="-10"/>
          <w:sz w:val="28"/>
          <w:szCs w:val="28"/>
        </w:rPr>
        <w:t>общеучебными</w:t>
      </w:r>
      <w:proofErr w:type="spellEnd"/>
      <w:r w:rsidRPr="0014085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0851">
        <w:rPr>
          <w:rFonts w:ascii="Times New Roman" w:hAnsi="Times New Roman"/>
          <w:spacing w:val="-9"/>
          <w:sz w:val="28"/>
          <w:szCs w:val="28"/>
        </w:rPr>
        <w:t xml:space="preserve">умениями и навыками, но и осваивать более сложный             уровень знаний по </w:t>
      </w:r>
      <w:r w:rsidRPr="00140851">
        <w:rPr>
          <w:rFonts w:ascii="Times New Roman" w:hAnsi="Times New Roman"/>
          <w:spacing w:val="-10"/>
          <w:sz w:val="28"/>
          <w:szCs w:val="28"/>
        </w:rPr>
        <w:t xml:space="preserve">предметам, достойно выступать на олимпиадах и участвовать в различных </w:t>
      </w:r>
      <w:r w:rsidRPr="00140851">
        <w:rPr>
          <w:rFonts w:ascii="Times New Roman" w:hAnsi="Times New Roman"/>
          <w:sz w:val="28"/>
          <w:szCs w:val="28"/>
        </w:rPr>
        <w:t>конкурсах.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140851">
        <w:rPr>
          <w:rFonts w:ascii="Times New Roman" w:hAnsi="Times New Roman"/>
          <w:b/>
          <w:bCs/>
          <w:spacing w:val="-13"/>
          <w:sz w:val="28"/>
          <w:szCs w:val="28"/>
        </w:rPr>
        <w:t>Цель, задачи и принципы программы: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b/>
          <w:bCs/>
          <w:spacing w:val="-13"/>
          <w:sz w:val="28"/>
          <w:szCs w:val="28"/>
        </w:rPr>
        <w:t>Обучающая цель</w:t>
      </w:r>
      <w:r w:rsidRPr="00140851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140851">
        <w:rPr>
          <w:rFonts w:ascii="Times New Roman" w:hAnsi="Times New Roman"/>
          <w:spacing w:val="-14"/>
          <w:sz w:val="28"/>
          <w:szCs w:val="28"/>
        </w:rPr>
        <w:t xml:space="preserve">формирование </w:t>
      </w:r>
      <w:r w:rsidRPr="00140851">
        <w:rPr>
          <w:rFonts w:ascii="Times New Roman" w:hAnsi="Times New Roman"/>
          <w:spacing w:val="-13"/>
          <w:sz w:val="28"/>
          <w:szCs w:val="28"/>
        </w:rPr>
        <w:t xml:space="preserve">предметной, коммуникативной, </w:t>
      </w:r>
      <w:r w:rsidRPr="00140851">
        <w:rPr>
          <w:rFonts w:ascii="Times New Roman" w:hAnsi="Times New Roman"/>
          <w:spacing w:val="-14"/>
          <w:sz w:val="28"/>
          <w:szCs w:val="28"/>
        </w:rPr>
        <w:t xml:space="preserve">социальной </w:t>
      </w:r>
      <w:r w:rsidRPr="00140851">
        <w:rPr>
          <w:rFonts w:ascii="Times New Roman" w:hAnsi="Times New Roman"/>
          <w:spacing w:val="-10"/>
          <w:sz w:val="28"/>
          <w:szCs w:val="28"/>
        </w:rPr>
        <w:t>компетентности в вопросах литературы и русского языка.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Задачи: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5"/>
          <w:sz w:val="28"/>
          <w:szCs w:val="28"/>
        </w:rPr>
        <w:lastRenderedPageBreak/>
        <w:t xml:space="preserve">составление целостного представления о проблемах литературы и русского </w:t>
      </w:r>
      <w:r w:rsidRPr="00140851">
        <w:rPr>
          <w:rFonts w:ascii="Times New Roman" w:hAnsi="Times New Roman"/>
          <w:sz w:val="28"/>
          <w:szCs w:val="28"/>
        </w:rPr>
        <w:t>языка;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2"/>
          <w:sz w:val="28"/>
          <w:szCs w:val="28"/>
        </w:rPr>
        <w:t xml:space="preserve">дополнение и расширение стандартных знаний по литературе и русскому </w:t>
      </w:r>
      <w:r w:rsidRPr="00140851">
        <w:rPr>
          <w:rFonts w:ascii="Times New Roman" w:hAnsi="Times New Roman"/>
          <w:sz w:val="28"/>
          <w:szCs w:val="28"/>
        </w:rPr>
        <w:t>языку;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>расширение знаний по основным теоретическим вопросам литературы;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>обеспечение учащихся дополнительной информацией об основных нормах литературного языка и помочь осознанно овладеть ими;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закрепить интерес к решению проблем, связанных с литературой и русским языком;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7"/>
          <w:sz w:val="28"/>
          <w:szCs w:val="28"/>
        </w:rPr>
        <w:t xml:space="preserve">подвести учащихся к осознанию, что владение нормами литературного </w:t>
      </w:r>
      <w:r w:rsidRPr="00140851">
        <w:rPr>
          <w:rFonts w:ascii="Times New Roman" w:hAnsi="Times New Roman"/>
          <w:spacing w:val="-8"/>
          <w:sz w:val="28"/>
          <w:szCs w:val="28"/>
        </w:rPr>
        <w:t xml:space="preserve">языка - это проявление высокого уровня культуры устной и письменной </w:t>
      </w:r>
      <w:r w:rsidRPr="00140851">
        <w:rPr>
          <w:rFonts w:ascii="Times New Roman" w:hAnsi="Times New Roman"/>
          <w:sz w:val="28"/>
          <w:szCs w:val="28"/>
        </w:rPr>
        <w:t>речи, охрана литературного языка.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b/>
          <w:sz w:val="28"/>
          <w:szCs w:val="28"/>
        </w:rPr>
        <w:t>Развивающая цель</w:t>
      </w:r>
      <w:r w:rsidRPr="00140851">
        <w:rPr>
          <w:rFonts w:ascii="Times New Roman" w:hAnsi="Times New Roman"/>
          <w:sz w:val="28"/>
          <w:szCs w:val="28"/>
        </w:rPr>
        <w:t>:</w:t>
      </w:r>
      <w:r w:rsidRPr="0014085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40851">
        <w:rPr>
          <w:rFonts w:ascii="Times New Roman" w:hAnsi="Times New Roman"/>
          <w:sz w:val="28"/>
          <w:szCs w:val="28"/>
        </w:rPr>
        <w:t>развитие умения найти не только точное средство для выражения своей мысли, но и наиболее доходчивое (т.е. выразительное) и, следовательно, стилистически оправданное.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sz w:val="28"/>
          <w:szCs w:val="28"/>
        </w:rPr>
      </w:pPr>
      <w:r w:rsidRPr="00140851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совершенствование техники выполнения анализа поэтического и прозаического произведений;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создание условий для творческого развития и самореализации 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408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 через организацию творческой работы; 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развитие познавательного интереса </w:t>
      </w:r>
      <w:proofErr w:type="gramStart"/>
      <w:r w:rsidRPr="00140851">
        <w:rPr>
          <w:rFonts w:ascii="Times New Roman" w:hAnsi="Times New Roman"/>
          <w:sz w:val="28"/>
          <w:szCs w:val="28"/>
        </w:rPr>
        <w:t>к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 предмет русский язык и литература;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развитие самостоятельности мышления, инициативности и творчества;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развитие поисковых, исследовательских навыков, творческих способностей;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содействие формированию коммуникативных способностей.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sz w:val="28"/>
          <w:szCs w:val="28"/>
        </w:rPr>
      </w:pPr>
      <w:r w:rsidRPr="00140851">
        <w:rPr>
          <w:rFonts w:ascii="Times New Roman" w:hAnsi="Times New Roman"/>
          <w:b/>
          <w:spacing w:val="-14"/>
          <w:sz w:val="28"/>
          <w:szCs w:val="28"/>
        </w:rPr>
        <w:t>Воспитательная цель</w:t>
      </w:r>
      <w:r w:rsidRPr="00140851">
        <w:rPr>
          <w:rFonts w:ascii="Times New Roman" w:hAnsi="Times New Roman"/>
          <w:spacing w:val="-14"/>
          <w:sz w:val="28"/>
          <w:szCs w:val="28"/>
        </w:rPr>
        <w:t xml:space="preserve">: формирование </w:t>
      </w:r>
      <w:r w:rsidRPr="0014085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40851">
        <w:rPr>
          <w:rFonts w:ascii="Times New Roman" w:hAnsi="Times New Roman"/>
          <w:spacing w:val="-14"/>
          <w:sz w:val="28"/>
          <w:szCs w:val="28"/>
        </w:rPr>
        <w:t xml:space="preserve">социальной </w:t>
      </w:r>
      <w:r w:rsidRPr="00140851">
        <w:rPr>
          <w:rFonts w:ascii="Times New Roman" w:hAnsi="Times New Roman"/>
          <w:spacing w:val="-10"/>
          <w:sz w:val="28"/>
          <w:szCs w:val="28"/>
        </w:rPr>
        <w:t>компетентности в вопросах литературы и русского языка.</w:t>
      </w:r>
      <w:r w:rsidRPr="00140851">
        <w:rPr>
          <w:rFonts w:ascii="Times New Roman" w:hAnsi="Times New Roman"/>
          <w:b/>
          <w:sz w:val="28"/>
          <w:szCs w:val="28"/>
        </w:rPr>
        <w:t xml:space="preserve"> 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spacing w:val="-10"/>
          <w:sz w:val="28"/>
          <w:szCs w:val="28"/>
        </w:rPr>
      </w:pPr>
      <w:r w:rsidRPr="00140851">
        <w:rPr>
          <w:rFonts w:ascii="Times New Roman" w:hAnsi="Times New Roman"/>
          <w:b/>
          <w:spacing w:val="-10"/>
          <w:sz w:val="28"/>
          <w:szCs w:val="28"/>
        </w:rPr>
        <w:t>Задачи: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 xml:space="preserve">воспитание нравственно-волевых качеств обучающихся: 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>воспитание чувства товарищества, взаимопомощи, создание дружного      коллектива;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 xml:space="preserve">создание условий для формирования коммуникативной культуры  обучающихся; 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>воспитание культуры здоровья;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 xml:space="preserve">формирование активной жизненной позиции </w:t>
      </w:r>
      <w:proofErr w:type="gramStart"/>
      <w:r w:rsidRPr="00140851">
        <w:rPr>
          <w:rFonts w:ascii="Times New Roman" w:hAnsi="Times New Roman"/>
          <w:spacing w:val="-10"/>
          <w:sz w:val="28"/>
          <w:szCs w:val="28"/>
        </w:rPr>
        <w:t>обучающихся</w:t>
      </w:r>
      <w:proofErr w:type="gramEnd"/>
      <w:r w:rsidRPr="00140851">
        <w:rPr>
          <w:rFonts w:ascii="Times New Roman" w:hAnsi="Times New Roman"/>
          <w:spacing w:val="-10"/>
          <w:sz w:val="28"/>
          <w:szCs w:val="28"/>
        </w:rPr>
        <w:t xml:space="preserve"> через организацию социально-значимой деятельности.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>воспитание морально-этических качеств,  коммуникативных навыков;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>совершенствование способностей к совместной   деятельности     со     сверстниками,      педагогом;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10"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>оказание содействия к формированию позитивного отношения к здоровому образу жизни.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 </w:t>
      </w:r>
      <w:r w:rsidRPr="00140851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Основные виды деятельности учащихся:</w:t>
      </w:r>
    </w:p>
    <w:p w:rsidR="00140851" w:rsidRPr="00140851" w:rsidRDefault="00140851" w:rsidP="0014085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40851">
        <w:rPr>
          <w:rStyle w:val="a4"/>
          <w:rFonts w:ascii="Times New Roman" w:hAnsi="Times New Roman"/>
          <w:i w:val="0"/>
          <w:sz w:val="28"/>
          <w:szCs w:val="28"/>
        </w:rPr>
        <w:t xml:space="preserve">работа с источниками информации: поиск, сопоставление </w:t>
      </w:r>
      <w:proofErr w:type="spellStart"/>
      <w:r w:rsidRPr="00140851">
        <w:rPr>
          <w:rStyle w:val="a4"/>
          <w:rFonts w:ascii="Times New Roman" w:hAnsi="Times New Roman"/>
          <w:i w:val="0"/>
          <w:sz w:val="28"/>
          <w:szCs w:val="28"/>
        </w:rPr>
        <w:t>информации</w:t>
      </w:r>
      <w:proofErr w:type="gramStart"/>
      <w:r w:rsidRPr="00140851">
        <w:rPr>
          <w:rStyle w:val="a4"/>
          <w:rFonts w:ascii="Times New Roman" w:hAnsi="Times New Roman"/>
          <w:i w:val="0"/>
          <w:sz w:val="28"/>
          <w:szCs w:val="28"/>
        </w:rPr>
        <w:t>,г</w:t>
      </w:r>
      <w:proofErr w:type="gramEnd"/>
      <w:r w:rsidRPr="00140851">
        <w:rPr>
          <w:rStyle w:val="a4"/>
          <w:rFonts w:ascii="Times New Roman" w:hAnsi="Times New Roman"/>
          <w:i w:val="0"/>
          <w:sz w:val="28"/>
          <w:szCs w:val="28"/>
        </w:rPr>
        <w:t>рамотное</w:t>
      </w:r>
      <w:proofErr w:type="spellEnd"/>
      <w:r w:rsidRPr="00140851">
        <w:rPr>
          <w:rStyle w:val="a4"/>
          <w:rFonts w:ascii="Times New Roman" w:hAnsi="Times New Roman"/>
          <w:i w:val="0"/>
          <w:sz w:val="28"/>
          <w:szCs w:val="28"/>
        </w:rPr>
        <w:t xml:space="preserve"> оформление информации;</w:t>
      </w:r>
    </w:p>
    <w:p w:rsidR="00140851" w:rsidRPr="00140851" w:rsidRDefault="00140851" w:rsidP="0014085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40851">
        <w:rPr>
          <w:rStyle w:val="a4"/>
          <w:rFonts w:ascii="Times New Roman" w:hAnsi="Times New Roman"/>
          <w:i w:val="0"/>
          <w:sz w:val="28"/>
          <w:szCs w:val="28"/>
        </w:rPr>
        <w:t xml:space="preserve">     выделение фактов, определение проблемы;</w:t>
      </w:r>
    </w:p>
    <w:p w:rsidR="00140851" w:rsidRPr="00140851" w:rsidRDefault="00140851" w:rsidP="0014085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40851">
        <w:rPr>
          <w:rStyle w:val="a4"/>
          <w:rFonts w:ascii="Times New Roman" w:hAnsi="Times New Roman"/>
          <w:i w:val="0"/>
          <w:sz w:val="28"/>
          <w:szCs w:val="28"/>
        </w:rPr>
        <w:t xml:space="preserve">   работа с текстом и его анализ;</w:t>
      </w:r>
    </w:p>
    <w:p w:rsidR="00140851" w:rsidRPr="00140851" w:rsidRDefault="00140851" w:rsidP="0014085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40851">
        <w:rPr>
          <w:rStyle w:val="a4"/>
          <w:rFonts w:ascii="Times New Roman" w:hAnsi="Times New Roman"/>
          <w:i w:val="0"/>
          <w:sz w:val="28"/>
          <w:szCs w:val="28"/>
        </w:rPr>
        <w:t xml:space="preserve">    творческие работы;</w:t>
      </w:r>
    </w:p>
    <w:p w:rsidR="00140851" w:rsidRPr="00140851" w:rsidRDefault="00140851" w:rsidP="0014085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40851">
        <w:rPr>
          <w:rStyle w:val="a4"/>
          <w:rFonts w:ascii="Times New Roman" w:hAnsi="Times New Roman"/>
          <w:i w:val="0"/>
          <w:sz w:val="28"/>
          <w:szCs w:val="28"/>
        </w:rPr>
        <w:lastRenderedPageBreak/>
        <w:t>исследовательская и проектная деятельность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sz w:val="28"/>
          <w:szCs w:val="28"/>
        </w:rPr>
      </w:pPr>
      <w:r w:rsidRPr="00140851">
        <w:rPr>
          <w:rFonts w:ascii="Times New Roman" w:hAnsi="Times New Roman"/>
          <w:b/>
          <w:sz w:val="28"/>
          <w:szCs w:val="28"/>
        </w:rPr>
        <w:t>Принципы формирования учебных групп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развивающий и  воспитывающий характер обучения (направлен на всестороннее развитие личности и индивидуальности, развитие общечеловеческих ценностей);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научности содержания и методов учебного процесса;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систематичности и последовательности;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связи обучения с практикой;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доступности обучения;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от простого к сложному.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максимального       разнообразия       предоставленных  возможностей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      для развития личности;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>индивидуализации и дифференциации обучения;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создания условий для совместной работы обучающихся </w:t>
      </w:r>
      <w:proofErr w:type="gramStart"/>
      <w:r w:rsidRPr="00140851">
        <w:rPr>
          <w:rFonts w:ascii="Times New Roman" w:hAnsi="Times New Roman"/>
          <w:sz w:val="28"/>
          <w:szCs w:val="28"/>
        </w:rPr>
        <w:t>при</w:t>
      </w:r>
      <w:proofErr w:type="gramEnd"/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минимальном </w:t>
      </w:r>
      <w:proofErr w:type="gramStart"/>
      <w:r w:rsidRPr="00140851">
        <w:rPr>
          <w:rFonts w:ascii="Times New Roman" w:hAnsi="Times New Roman"/>
          <w:sz w:val="28"/>
          <w:szCs w:val="28"/>
        </w:rPr>
        <w:t>участии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 педагога;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насыщенности учебного материала заданиями открытого типа;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  поощрения результатов, которые содержат новые идеи. 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sz w:val="28"/>
          <w:szCs w:val="28"/>
        </w:rPr>
      </w:pPr>
      <w:r w:rsidRPr="00140851">
        <w:rPr>
          <w:rFonts w:ascii="Times New Roman" w:hAnsi="Times New Roman"/>
          <w:b/>
          <w:sz w:val="28"/>
          <w:szCs w:val="28"/>
        </w:rPr>
        <w:t>Ожидаемые результаты</w:t>
      </w:r>
      <w:proofErr w:type="gramStart"/>
      <w:r w:rsidRPr="0014085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140851">
        <w:rPr>
          <w:rFonts w:ascii="Times New Roman" w:hAnsi="Times New Roman"/>
          <w:b/>
          <w:sz w:val="28"/>
          <w:szCs w:val="28"/>
        </w:rPr>
        <w:t xml:space="preserve">Учащиеся должны </w:t>
      </w:r>
      <w:proofErr w:type="spellStart"/>
      <w:r w:rsidRPr="00140851">
        <w:rPr>
          <w:rFonts w:ascii="Times New Roman" w:hAnsi="Times New Roman"/>
          <w:b/>
          <w:sz w:val="28"/>
          <w:szCs w:val="28"/>
        </w:rPr>
        <w:t>знать\уметь</w:t>
      </w:r>
      <w:proofErr w:type="spellEnd"/>
      <w:r w:rsidRPr="00140851">
        <w:rPr>
          <w:rFonts w:ascii="Times New Roman" w:hAnsi="Times New Roman"/>
          <w:b/>
          <w:sz w:val="28"/>
          <w:szCs w:val="28"/>
        </w:rPr>
        <w:t>: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9"/>
          <w:sz w:val="28"/>
          <w:szCs w:val="28"/>
        </w:rPr>
        <w:t xml:space="preserve">усвоить основные базовые знания по русскому языку и литературе; </w:t>
      </w:r>
      <w:r w:rsidRPr="00140851">
        <w:rPr>
          <w:rFonts w:ascii="Times New Roman" w:hAnsi="Times New Roman"/>
          <w:spacing w:val="-10"/>
          <w:sz w:val="28"/>
          <w:szCs w:val="28"/>
        </w:rPr>
        <w:t xml:space="preserve">ключевые понятия литературы и русского языка; литературные нормы: </w:t>
      </w:r>
      <w:r w:rsidRPr="00140851">
        <w:rPr>
          <w:rFonts w:ascii="Times New Roman" w:hAnsi="Times New Roman"/>
          <w:spacing w:val="-9"/>
          <w:sz w:val="28"/>
          <w:szCs w:val="28"/>
        </w:rPr>
        <w:t xml:space="preserve">орфоэпические, грамматические, синтаксические, лексические и </w:t>
      </w:r>
      <w:r w:rsidRPr="00140851">
        <w:rPr>
          <w:rFonts w:ascii="Times New Roman" w:hAnsi="Times New Roman"/>
          <w:sz w:val="28"/>
          <w:szCs w:val="28"/>
        </w:rPr>
        <w:t>лексико-фразеологические, стилистические;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10"/>
          <w:sz w:val="28"/>
          <w:szCs w:val="28"/>
        </w:rPr>
        <w:t xml:space="preserve">    расширить знания о качествах идеальной речи;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12"/>
          <w:sz w:val="28"/>
          <w:szCs w:val="28"/>
        </w:rPr>
        <w:t>помочь учащимся овладеть способами исследовательской деятельности;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11"/>
          <w:sz w:val="28"/>
          <w:szCs w:val="28"/>
        </w:rPr>
        <w:t>формировать творческое мышление;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40851">
        <w:rPr>
          <w:rFonts w:ascii="Times New Roman" w:hAnsi="Times New Roman"/>
          <w:spacing w:val="-2"/>
          <w:sz w:val="28"/>
          <w:szCs w:val="28"/>
        </w:rPr>
        <w:t xml:space="preserve">способствовать улучшению качества письменной и устной речи </w:t>
      </w:r>
      <w:r w:rsidRPr="00140851">
        <w:rPr>
          <w:rFonts w:ascii="Times New Roman" w:hAnsi="Times New Roman"/>
          <w:spacing w:val="-12"/>
          <w:sz w:val="28"/>
          <w:szCs w:val="28"/>
        </w:rPr>
        <w:t xml:space="preserve">учащихся; успешному выступлению на олимпиадах различного уровня; </w:t>
      </w:r>
      <w:r w:rsidRPr="00140851">
        <w:rPr>
          <w:rFonts w:ascii="Times New Roman" w:hAnsi="Times New Roman"/>
          <w:sz w:val="28"/>
          <w:szCs w:val="28"/>
        </w:rPr>
        <w:t>успешной сдаче экзаменов.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С целью выявления уровня освоения программы,  предусмотрено проведение контрольных занятий: нулевого контрольного среза для определения степени подготовленности детей, определения уровня имеющихся у них знаний, умений, навыков не начало обучения. Организацию промежуточного и итогового контрольных срезов. </w:t>
      </w:r>
      <w:proofErr w:type="gramStart"/>
      <w:r w:rsidRPr="00140851">
        <w:rPr>
          <w:rFonts w:ascii="Times New Roman" w:hAnsi="Times New Roman"/>
          <w:sz w:val="28"/>
          <w:szCs w:val="28"/>
        </w:rPr>
        <w:t>Используются различные формы: тесты и тестовые задания, конкурсы, викторины,  педагогическое наблюдение, технологические упражнения, коммуникативные игры, самостоятельная работа, творческая работа, написание эссе, выполнение рефератов, проектов.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 Формами </w:t>
      </w:r>
      <w:proofErr w:type="gramStart"/>
      <w:r w:rsidRPr="001408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 достижениями учащихся служат самостоятельно подготовленные сообщения и письменные работы.</w:t>
      </w:r>
    </w:p>
    <w:p w:rsid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40851" w:rsidRP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4085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Литература</w:t>
      </w:r>
    </w:p>
    <w:p w:rsidR="00140851" w:rsidRP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40851">
        <w:rPr>
          <w:rFonts w:ascii="Times New Roman" w:hAnsi="Times New Roman"/>
          <w:b/>
          <w:i/>
          <w:sz w:val="28"/>
          <w:szCs w:val="28"/>
        </w:rPr>
        <w:t>Для учащихся: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lastRenderedPageBreak/>
        <w:t xml:space="preserve">Львова С. И. Словообразование – занимательно о </w:t>
      </w:r>
      <w:proofErr w:type="gramStart"/>
      <w:r w:rsidRPr="00140851">
        <w:rPr>
          <w:rFonts w:ascii="Times New Roman" w:hAnsi="Times New Roman"/>
          <w:sz w:val="28"/>
          <w:szCs w:val="28"/>
        </w:rPr>
        <w:t>серьёзном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: практические задания для учащихся. 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Ушакова О. Д. Афоризмы и крылатые выражения: Справочник школьника; Ушакова О. </w:t>
      </w:r>
      <w:proofErr w:type="gramStart"/>
      <w:r w:rsidRPr="00140851">
        <w:rPr>
          <w:rFonts w:ascii="Times New Roman" w:hAnsi="Times New Roman"/>
          <w:sz w:val="28"/>
          <w:szCs w:val="28"/>
        </w:rPr>
        <w:t>Д.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 Почему так говорят: Фразеологический словарик школьника; 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b/>
          <w:sz w:val="28"/>
          <w:szCs w:val="28"/>
        </w:rPr>
        <w:t>Для учителя:</w:t>
      </w: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Львова С. И. Словообразование – занимательно о </w:t>
      </w:r>
      <w:proofErr w:type="gramStart"/>
      <w:r w:rsidRPr="00140851">
        <w:rPr>
          <w:rFonts w:ascii="Times New Roman" w:hAnsi="Times New Roman"/>
          <w:sz w:val="28"/>
          <w:szCs w:val="28"/>
        </w:rPr>
        <w:t>серьёзном</w:t>
      </w:r>
      <w:proofErr w:type="gramEnd"/>
      <w:r w:rsidRPr="00140851">
        <w:rPr>
          <w:rFonts w:ascii="Times New Roman" w:hAnsi="Times New Roman"/>
          <w:sz w:val="28"/>
          <w:szCs w:val="28"/>
        </w:rPr>
        <w:t>: практические задания для учащихся.</w:t>
      </w:r>
    </w:p>
    <w:p w:rsidR="00140851" w:rsidRPr="00140851" w:rsidRDefault="00140851" w:rsidP="00140851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140851">
        <w:rPr>
          <w:rFonts w:ascii="Times New Roman" w:hAnsi="Times New Roman"/>
          <w:sz w:val="28"/>
          <w:szCs w:val="28"/>
        </w:rPr>
        <w:t xml:space="preserve"> Ушакова О. Д. Афоризмы и крылатые выражения: Справочник школьника; Ушакова О. </w:t>
      </w:r>
      <w:proofErr w:type="gramStart"/>
      <w:r w:rsidRPr="00140851">
        <w:rPr>
          <w:rFonts w:ascii="Times New Roman" w:hAnsi="Times New Roman"/>
          <w:sz w:val="28"/>
          <w:szCs w:val="28"/>
        </w:rPr>
        <w:t>Д.</w:t>
      </w:r>
      <w:proofErr w:type="gramEnd"/>
      <w:r w:rsidRPr="00140851">
        <w:rPr>
          <w:rFonts w:ascii="Times New Roman" w:hAnsi="Times New Roman"/>
          <w:sz w:val="28"/>
          <w:szCs w:val="28"/>
        </w:rPr>
        <w:t xml:space="preserve"> Почему так говорят: Фразеологический словарик школьника; </w:t>
      </w:r>
      <w:proofErr w:type="spellStart"/>
      <w:r w:rsidRPr="00140851">
        <w:rPr>
          <w:rFonts w:ascii="Times New Roman" w:hAnsi="Times New Roman"/>
          <w:sz w:val="28"/>
          <w:szCs w:val="28"/>
        </w:rPr>
        <w:t>Францова</w:t>
      </w:r>
      <w:proofErr w:type="spellEnd"/>
      <w:r w:rsidRPr="00140851">
        <w:rPr>
          <w:rFonts w:ascii="Times New Roman" w:hAnsi="Times New Roman"/>
          <w:sz w:val="28"/>
          <w:szCs w:val="28"/>
        </w:rPr>
        <w:t xml:space="preserve"> Н. В. Литература: Анализ эпизода: Анализ стихотворения: учебно-методическое пособие; </w:t>
      </w:r>
      <w:r w:rsidRPr="00140851">
        <w:rPr>
          <w:rFonts w:ascii="Times New Roman" w:hAnsi="Times New Roman"/>
          <w:spacing w:val="-1"/>
          <w:sz w:val="28"/>
          <w:szCs w:val="28"/>
        </w:rPr>
        <w:t>Культура речи. Тестовые задания для абитуриентов и школьников;</w:t>
      </w:r>
      <w:r w:rsidRPr="00140851">
        <w:rPr>
          <w:rFonts w:ascii="Times New Roman" w:hAnsi="Times New Roman"/>
          <w:sz w:val="28"/>
          <w:szCs w:val="28"/>
        </w:rPr>
        <w:t xml:space="preserve"> словари, энциклопедии и др.</w:t>
      </w:r>
    </w:p>
    <w:p w:rsid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  <w:sectPr w:rsidR="00140851" w:rsidSect="001408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40851" w:rsidRPr="00140851" w:rsidRDefault="00140851" w:rsidP="00140851">
      <w:pPr>
        <w:pStyle w:val="a3"/>
        <w:rPr>
          <w:rFonts w:ascii="Times New Roman" w:hAnsi="Times New Roman"/>
          <w:sz w:val="28"/>
          <w:szCs w:val="28"/>
        </w:rPr>
      </w:pPr>
    </w:p>
    <w:p w:rsidR="00140851" w:rsidRDefault="00140851" w:rsidP="00140851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 w:rsidRPr="00AD704A">
        <w:rPr>
          <w:b/>
          <w:sz w:val="32"/>
          <w:szCs w:val="32"/>
        </w:rPr>
        <w:t xml:space="preserve">Календарно – тематическое </w:t>
      </w:r>
      <w:r>
        <w:rPr>
          <w:b/>
          <w:sz w:val="32"/>
          <w:szCs w:val="32"/>
        </w:rPr>
        <w:t>планирование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540"/>
        <w:gridCol w:w="1728"/>
        <w:gridCol w:w="540"/>
        <w:gridCol w:w="1620"/>
        <w:gridCol w:w="2160"/>
        <w:gridCol w:w="2520"/>
        <w:gridCol w:w="2340"/>
        <w:gridCol w:w="1620"/>
        <w:gridCol w:w="900"/>
        <w:gridCol w:w="818"/>
      </w:tblGrid>
      <w:tr w:rsidR="00140851" w:rsidTr="00F306DF">
        <w:trPr>
          <w:trHeight w:val="345"/>
          <w:jc w:val="center"/>
        </w:trPr>
        <w:tc>
          <w:tcPr>
            <w:tcW w:w="540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№</w:t>
            </w:r>
          </w:p>
          <w:p w:rsidR="00140851" w:rsidRPr="005925DE" w:rsidRDefault="00140851" w:rsidP="00F306DF">
            <w:pPr>
              <w:rPr>
                <w:b/>
                <w:sz w:val="32"/>
                <w:szCs w:val="32"/>
              </w:rPr>
            </w:pPr>
            <w:proofErr w:type="spellStart"/>
            <w:r w:rsidRPr="005925DE">
              <w:rPr>
                <w:b/>
              </w:rPr>
              <w:t>п\</w:t>
            </w:r>
            <w:proofErr w:type="gramStart"/>
            <w:r w:rsidRPr="005925D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728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Тема урока</w:t>
            </w:r>
          </w:p>
        </w:tc>
        <w:tc>
          <w:tcPr>
            <w:tcW w:w="540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Кол</w:t>
            </w:r>
          </w:p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час</w:t>
            </w:r>
          </w:p>
        </w:tc>
        <w:tc>
          <w:tcPr>
            <w:tcW w:w="1620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Тип урока</w:t>
            </w:r>
          </w:p>
        </w:tc>
        <w:tc>
          <w:tcPr>
            <w:tcW w:w="2160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Элементы содержания</w:t>
            </w:r>
          </w:p>
        </w:tc>
        <w:tc>
          <w:tcPr>
            <w:tcW w:w="2520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Требование к уровню</w:t>
            </w:r>
          </w:p>
          <w:p w:rsidR="00140851" w:rsidRPr="005925DE" w:rsidRDefault="00140851" w:rsidP="00F306DF">
            <w:pPr>
              <w:rPr>
                <w:b/>
                <w:sz w:val="32"/>
                <w:szCs w:val="32"/>
              </w:rPr>
            </w:pPr>
            <w:r w:rsidRPr="005925DE">
              <w:rPr>
                <w:b/>
              </w:rPr>
              <w:t>подготовки</w:t>
            </w:r>
          </w:p>
        </w:tc>
        <w:tc>
          <w:tcPr>
            <w:tcW w:w="2340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Вид контроля.</w:t>
            </w:r>
          </w:p>
          <w:p w:rsidR="00140851" w:rsidRPr="005925DE" w:rsidRDefault="00140851" w:rsidP="00F306DF">
            <w:pPr>
              <w:rPr>
                <w:b/>
                <w:sz w:val="32"/>
                <w:szCs w:val="32"/>
              </w:rPr>
            </w:pPr>
            <w:r w:rsidRPr="005925DE">
              <w:rPr>
                <w:b/>
              </w:rPr>
              <w:t>Измерители</w:t>
            </w:r>
          </w:p>
        </w:tc>
        <w:tc>
          <w:tcPr>
            <w:tcW w:w="1620" w:type="dxa"/>
            <w:vMerge w:val="restart"/>
          </w:tcPr>
          <w:p w:rsidR="00140851" w:rsidRPr="005925DE" w:rsidRDefault="00140851" w:rsidP="00F306DF">
            <w:pPr>
              <w:rPr>
                <w:b/>
              </w:rPr>
            </w:pPr>
            <w:proofErr w:type="spellStart"/>
            <w:r w:rsidRPr="005925DE">
              <w:rPr>
                <w:b/>
              </w:rPr>
              <w:t>Оборудова</w:t>
            </w:r>
            <w:proofErr w:type="spellEnd"/>
          </w:p>
          <w:p w:rsidR="00140851" w:rsidRPr="005925DE" w:rsidRDefault="00140851" w:rsidP="00F306DF">
            <w:pPr>
              <w:rPr>
                <w:b/>
                <w:sz w:val="32"/>
                <w:szCs w:val="32"/>
              </w:rPr>
            </w:pPr>
            <w:proofErr w:type="spellStart"/>
            <w:r w:rsidRPr="005925DE">
              <w:rPr>
                <w:b/>
              </w:rPr>
              <w:t>ние</w:t>
            </w:r>
            <w:proofErr w:type="spellEnd"/>
          </w:p>
        </w:tc>
        <w:tc>
          <w:tcPr>
            <w:tcW w:w="1718" w:type="dxa"/>
            <w:gridSpan w:val="2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Дата проведения</w:t>
            </w:r>
          </w:p>
        </w:tc>
      </w:tr>
      <w:tr w:rsidR="00140851" w:rsidTr="00F306DF">
        <w:trPr>
          <w:trHeight w:val="195"/>
          <w:jc w:val="center"/>
        </w:trPr>
        <w:tc>
          <w:tcPr>
            <w:tcW w:w="540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1728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140851" w:rsidRPr="005925DE" w:rsidRDefault="00140851" w:rsidP="00F306DF">
            <w:pPr>
              <w:rPr>
                <w:b/>
              </w:rPr>
            </w:pPr>
          </w:p>
        </w:tc>
        <w:tc>
          <w:tcPr>
            <w:tcW w:w="900" w:type="dxa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План.</w:t>
            </w:r>
          </w:p>
        </w:tc>
        <w:tc>
          <w:tcPr>
            <w:tcW w:w="818" w:type="dxa"/>
          </w:tcPr>
          <w:p w:rsidR="00140851" w:rsidRPr="005925DE" w:rsidRDefault="00140851" w:rsidP="00F306DF">
            <w:pPr>
              <w:rPr>
                <w:b/>
              </w:rPr>
            </w:pPr>
            <w:r w:rsidRPr="005925DE">
              <w:rPr>
                <w:b/>
              </w:rPr>
              <w:t>Факт.</w:t>
            </w: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D4356E" w:rsidRDefault="00140851" w:rsidP="00F306DF">
            <w:r w:rsidRPr="00D4356E">
              <w:t>1</w:t>
            </w:r>
          </w:p>
        </w:tc>
        <w:tc>
          <w:tcPr>
            <w:tcW w:w="1728" w:type="dxa"/>
          </w:tcPr>
          <w:p w:rsidR="00140851" w:rsidRPr="00D4356E" w:rsidRDefault="00140851" w:rsidP="00F306DF">
            <w:r>
              <w:t>Культура речи, её предмет, задачи</w:t>
            </w:r>
          </w:p>
        </w:tc>
        <w:tc>
          <w:tcPr>
            <w:tcW w:w="540" w:type="dxa"/>
          </w:tcPr>
          <w:p w:rsidR="00140851" w:rsidRPr="00D4356E" w:rsidRDefault="00140851" w:rsidP="00F306DF">
            <w:r w:rsidRPr="00D4356E">
              <w:t>1</w:t>
            </w:r>
          </w:p>
        </w:tc>
        <w:tc>
          <w:tcPr>
            <w:tcW w:w="1620" w:type="dxa"/>
          </w:tcPr>
          <w:p w:rsidR="00140851" w:rsidRPr="00B92F47" w:rsidRDefault="00140851" w:rsidP="00F306DF">
            <w:r w:rsidRPr="00B92F47">
              <w:t>Урок усвоения новых знаний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>
              <w:t>Культура речи, её предмет, задачи</w:t>
            </w:r>
          </w:p>
        </w:tc>
        <w:tc>
          <w:tcPr>
            <w:tcW w:w="2520" w:type="dxa"/>
          </w:tcPr>
          <w:p w:rsidR="00140851" w:rsidRPr="00D4356E" w:rsidRDefault="00140851" w:rsidP="00F306DF">
            <w:r w:rsidRPr="00D4356E">
              <w:t>Знать, что под культурой речи понимается владение нормами литературного языка. Уметь грамотно выражать свои мысли</w:t>
            </w:r>
          </w:p>
        </w:tc>
        <w:tc>
          <w:tcPr>
            <w:tcW w:w="2340" w:type="dxa"/>
          </w:tcPr>
          <w:p w:rsidR="00140851" w:rsidRPr="00B92F47" w:rsidRDefault="00140851" w:rsidP="00F306DF">
            <w:r w:rsidRPr="00B92F47">
              <w:t>Диалог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B92F47" w:rsidRDefault="00140851" w:rsidP="00F306DF">
            <w:r w:rsidRPr="00B92F47">
              <w:t>2</w:t>
            </w:r>
          </w:p>
        </w:tc>
        <w:tc>
          <w:tcPr>
            <w:tcW w:w="1728" w:type="dxa"/>
          </w:tcPr>
          <w:p w:rsidR="00140851" w:rsidRPr="00B92F47" w:rsidRDefault="00140851" w:rsidP="00F306DF">
            <w:r w:rsidRPr="00B92F47">
              <w:t>Основные аспекты культуры речи</w:t>
            </w:r>
          </w:p>
        </w:tc>
        <w:tc>
          <w:tcPr>
            <w:tcW w:w="540" w:type="dxa"/>
          </w:tcPr>
          <w:p w:rsidR="00140851" w:rsidRPr="00B92F47" w:rsidRDefault="00140851" w:rsidP="00F306DF">
            <w:r w:rsidRPr="00B92F47">
              <w:t>1</w:t>
            </w:r>
          </w:p>
        </w:tc>
        <w:tc>
          <w:tcPr>
            <w:tcW w:w="1620" w:type="dxa"/>
          </w:tcPr>
          <w:p w:rsidR="00140851" w:rsidRPr="00B92F47" w:rsidRDefault="00140851" w:rsidP="00F306DF">
            <w:r w:rsidRPr="00B92F47">
              <w:t>Урок усвоения новых знаний</w:t>
            </w:r>
          </w:p>
        </w:tc>
        <w:tc>
          <w:tcPr>
            <w:tcW w:w="2160" w:type="dxa"/>
          </w:tcPr>
          <w:p w:rsidR="00140851" w:rsidRPr="00B92F47" w:rsidRDefault="00140851" w:rsidP="00F306DF">
            <w:r w:rsidRPr="00B92F47">
              <w:t>Основные аспекты культуры речи</w:t>
            </w:r>
          </w:p>
        </w:tc>
        <w:tc>
          <w:tcPr>
            <w:tcW w:w="2520" w:type="dxa"/>
          </w:tcPr>
          <w:p w:rsidR="00140851" w:rsidRPr="00B92F47" w:rsidRDefault="00140851" w:rsidP="00F306DF">
            <w:r w:rsidRPr="00B92F47">
              <w:t>Знать, что в современном обществе важно владеть культурой речи. Уметь грамотно выражать свои мысли</w:t>
            </w:r>
          </w:p>
        </w:tc>
        <w:tc>
          <w:tcPr>
            <w:tcW w:w="2340" w:type="dxa"/>
          </w:tcPr>
          <w:p w:rsidR="00140851" w:rsidRPr="00B92F47" w:rsidRDefault="00140851" w:rsidP="00F306DF">
            <w:r w:rsidRPr="00B92F47">
              <w:t>Рассуждение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B92F47" w:rsidRDefault="00140851" w:rsidP="00F306DF">
            <w:r w:rsidRPr="00B92F47">
              <w:t>3</w:t>
            </w:r>
          </w:p>
        </w:tc>
        <w:tc>
          <w:tcPr>
            <w:tcW w:w="1728" w:type="dxa"/>
          </w:tcPr>
          <w:p w:rsidR="00140851" w:rsidRPr="00B92F47" w:rsidRDefault="00140851" w:rsidP="00F306DF">
            <w:r w:rsidRPr="00B92F47">
              <w:t>Основные понятия культуры речи</w:t>
            </w:r>
          </w:p>
        </w:tc>
        <w:tc>
          <w:tcPr>
            <w:tcW w:w="540" w:type="dxa"/>
          </w:tcPr>
          <w:p w:rsidR="00140851" w:rsidRPr="00B92F47" w:rsidRDefault="00140851" w:rsidP="00F306DF">
            <w:r w:rsidRPr="00B92F47">
              <w:t>1</w:t>
            </w:r>
          </w:p>
        </w:tc>
        <w:tc>
          <w:tcPr>
            <w:tcW w:w="162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16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Основные понятия культуры речи</w:t>
            </w:r>
          </w:p>
        </w:tc>
        <w:tc>
          <w:tcPr>
            <w:tcW w:w="252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Знать составляющие культуры речи. Уметь строить высказывание</w:t>
            </w:r>
          </w:p>
        </w:tc>
        <w:tc>
          <w:tcPr>
            <w:tcW w:w="234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Высказывание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B92F47" w:rsidRDefault="00140851" w:rsidP="00F306DF">
            <w:r w:rsidRPr="00B92F47">
              <w:t>4</w:t>
            </w:r>
          </w:p>
        </w:tc>
        <w:tc>
          <w:tcPr>
            <w:tcW w:w="1728" w:type="dxa"/>
          </w:tcPr>
          <w:p w:rsidR="00140851" w:rsidRPr="00B92F47" w:rsidRDefault="00140851" w:rsidP="00F306DF">
            <w:r w:rsidRPr="00B92F47">
              <w:t>Язык как система</w:t>
            </w:r>
          </w:p>
        </w:tc>
        <w:tc>
          <w:tcPr>
            <w:tcW w:w="540" w:type="dxa"/>
          </w:tcPr>
          <w:p w:rsidR="00140851" w:rsidRPr="00B92F47" w:rsidRDefault="00140851" w:rsidP="00F306DF">
            <w:r w:rsidRPr="00B92F47">
              <w:t>1</w:t>
            </w:r>
          </w:p>
        </w:tc>
        <w:tc>
          <w:tcPr>
            <w:tcW w:w="162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16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Язык как система</w:t>
            </w:r>
          </w:p>
        </w:tc>
        <w:tc>
          <w:tcPr>
            <w:tcW w:w="252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Знать язык как систему. Уметь</w:t>
            </w:r>
          </w:p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Высказывать свою точку зрения</w:t>
            </w:r>
          </w:p>
        </w:tc>
        <w:tc>
          <w:tcPr>
            <w:tcW w:w="2340" w:type="dxa"/>
          </w:tcPr>
          <w:p w:rsidR="00140851" w:rsidRPr="00B92F47" w:rsidRDefault="00140851" w:rsidP="00F306DF">
            <w:pPr>
              <w:rPr>
                <w:sz w:val="22"/>
                <w:szCs w:val="22"/>
              </w:rPr>
            </w:pPr>
            <w:r w:rsidRPr="00B92F47">
              <w:rPr>
                <w:sz w:val="22"/>
                <w:szCs w:val="22"/>
              </w:rPr>
              <w:t>Дискуссия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0D0BD5" w:rsidRDefault="00140851" w:rsidP="00F306DF">
            <w:r w:rsidRPr="000D0BD5">
              <w:t>5</w:t>
            </w:r>
          </w:p>
        </w:tc>
        <w:tc>
          <w:tcPr>
            <w:tcW w:w="1728" w:type="dxa"/>
          </w:tcPr>
          <w:p w:rsidR="00140851" w:rsidRPr="00E16965" w:rsidRDefault="00140851" w:rsidP="00F306DF">
            <w:r w:rsidRPr="00E16965">
              <w:t>Язык и речь</w:t>
            </w:r>
          </w:p>
        </w:tc>
        <w:tc>
          <w:tcPr>
            <w:tcW w:w="540" w:type="dxa"/>
          </w:tcPr>
          <w:p w:rsidR="00140851" w:rsidRPr="00E16965" w:rsidRDefault="00140851" w:rsidP="00F306DF">
            <w:r w:rsidRPr="00E16965">
              <w:t>1</w:t>
            </w:r>
          </w:p>
        </w:tc>
        <w:tc>
          <w:tcPr>
            <w:tcW w:w="1620" w:type="dxa"/>
          </w:tcPr>
          <w:p w:rsidR="00140851" w:rsidRPr="00E16965" w:rsidRDefault="00140851" w:rsidP="00F306DF">
            <w:r w:rsidRPr="00E16965">
              <w:t>Урок усвоения новых знаний</w:t>
            </w:r>
          </w:p>
        </w:tc>
        <w:tc>
          <w:tcPr>
            <w:tcW w:w="2160" w:type="dxa"/>
          </w:tcPr>
          <w:p w:rsidR="00140851" w:rsidRPr="00E16965" w:rsidRDefault="00140851" w:rsidP="00F306DF">
            <w:r w:rsidRPr="00E16965">
              <w:t>Язык и речь</w:t>
            </w:r>
          </w:p>
        </w:tc>
        <w:tc>
          <w:tcPr>
            <w:tcW w:w="2520" w:type="dxa"/>
          </w:tcPr>
          <w:p w:rsidR="00140851" w:rsidRPr="00E16965" w:rsidRDefault="00140851" w:rsidP="00F306DF">
            <w:r w:rsidRPr="00E16965">
              <w:t xml:space="preserve"> Знать составляющие культуры речи. Уметь строить высказывание</w:t>
            </w:r>
          </w:p>
        </w:tc>
        <w:tc>
          <w:tcPr>
            <w:tcW w:w="2340" w:type="dxa"/>
          </w:tcPr>
          <w:p w:rsidR="00140851" w:rsidRPr="00E16965" w:rsidRDefault="00140851" w:rsidP="00F306DF">
            <w:r w:rsidRPr="00E16965">
              <w:t>Аргумент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0D0BD5" w:rsidRDefault="00140851" w:rsidP="00F306DF">
            <w:r w:rsidRPr="000D0BD5">
              <w:t>6</w:t>
            </w:r>
          </w:p>
        </w:tc>
        <w:tc>
          <w:tcPr>
            <w:tcW w:w="1728" w:type="dxa"/>
          </w:tcPr>
          <w:p w:rsidR="00140851" w:rsidRPr="00E16965" w:rsidRDefault="00140851" w:rsidP="00F306DF">
            <w:r w:rsidRPr="00E16965">
              <w:t>Функции языка</w:t>
            </w:r>
          </w:p>
        </w:tc>
        <w:tc>
          <w:tcPr>
            <w:tcW w:w="540" w:type="dxa"/>
          </w:tcPr>
          <w:p w:rsidR="00140851" w:rsidRPr="00E16965" w:rsidRDefault="00140851" w:rsidP="00F306DF">
            <w:r w:rsidRPr="00E16965">
              <w:t>1</w:t>
            </w:r>
          </w:p>
        </w:tc>
        <w:tc>
          <w:tcPr>
            <w:tcW w:w="1620" w:type="dxa"/>
          </w:tcPr>
          <w:p w:rsidR="00140851" w:rsidRPr="00E16965" w:rsidRDefault="00140851" w:rsidP="00F306DF">
            <w:r w:rsidRPr="00E16965">
              <w:t>Урок усвоения новых знаний</w:t>
            </w:r>
          </w:p>
        </w:tc>
        <w:tc>
          <w:tcPr>
            <w:tcW w:w="2160" w:type="dxa"/>
          </w:tcPr>
          <w:p w:rsidR="00140851" w:rsidRPr="00E16965" w:rsidRDefault="00140851" w:rsidP="00F306DF">
            <w:r w:rsidRPr="00E16965">
              <w:t>Функции языка</w:t>
            </w:r>
          </w:p>
        </w:tc>
        <w:tc>
          <w:tcPr>
            <w:tcW w:w="2520" w:type="dxa"/>
          </w:tcPr>
          <w:p w:rsidR="00140851" w:rsidRPr="00E16965" w:rsidRDefault="00140851" w:rsidP="00F306DF">
            <w:r w:rsidRPr="00E16965">
              <w:t>Знать функции языка. Уметь защищать свою позицию</w:t>
            </w:r>
          </w:p>
        </w:tc>
        <w:tc>
          <w:tcPr>
            <w:tcW w:w="2340" w:type="dxa"/>
          </w:tcPr>
          <w:p w:rsidR="00140851" w:rsidRPr="00E16965" w:rsidRDefault="00140851" w:rsidP="00F306DF">
            <w:r w:rsidRPr="00E16965">
              <w:t>Диалог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E16965" w:rsidRDefault="00140851" w:rsidP="00F306DF">
            <w:r w:rsidRPr="00E16965">
              <w:t>7</w:t>
            </w:r>
          </w:p>
        </w:tc>
        <w:tc>
          <w:tcPr>
            <w:tcW w:w="1728" w:type="dxa"/>
          </w:tcPr>
          <w:p w:rsidR="00140851" w:rsidRPr="00E16965" w:rsidRDefault="00140851" w:rsidP="00F306DF">
            <w:r w:rsidRPr="00E16965">
              <w:t>Нормативный аспект культуры речи и его основные особенности</w:t>
            </w:r>
          </w:p>
        </w:tc>
        <w:tc>
          <w:tcPr>
            <w:tcW w:w="540" w:type="dxa"/>
          </w:tcPr>
          <w:p w:rsidR="00140851" w:rsidRPr="00E16965" w:rsidRDefault="00140851" w:rsidP="00F306DF">
            <w:r w:rsidRPr="00E16965">
              <w:t>1</w:t>
            </w:r>
          </w:p>
        </w:tc>
        <w:tc>
          <w:tcPr>
            <w:tcW w:w="1620" w:type="dxa"/>
          </w:tcPr>
          <w:p w:rsidR="00140851" w:rsidRPr="00E16965" w:rsidRDefault="00140851" w:rsidP="00F306DF">
            <w:r w:rsidRPr="00E16965">
              <w:t>Урок усвоения новых знаний</w:t>
            </w:r>
          </w:p>
        </w:tc>
        <w:tc>
          <w:tcPr>
            <w:tcW w:w="2160" w:type="dxa"/>
          </w:tcPr>
          <w:p w:rsidR="00140851" w:rsidRPr="00E16965" w:rsidRDefault="00140851" w:rsidP="00F306DF">
            <w:r w:rsidRPr="00E16965">
              <w:t>Нормативный аспект культуры речи и его основные особенности</w:t>
            </w:r>
          </w:p>
        </w:tc>
        <w:tc>
          <w:tcPr>
            <w:tcW w:w="2520" w:type="dxa"/>
          </w:tcPr>
          <w:p w:rsidR="00140851" w:rsidRPr="00E16965" w:rsidRDefault="00140851" w:rsidP="00F306DF">
            <w:r w:rsidRPr="00E16965">
              <w:t>Знать о языковой норме языка. Уметь различать языковые нормы</w:t>
            </w:r>
          </w:p>
        </w:tc>
        <w:tc>
          <w:tcPr>
            <w:tcW w:w="2340" w:type="dxa"/>
          </w:tcPr>
          <w:p w:rsidR="00140851" w:rsidRPr="00E16965" w:rsidRDefault="00140851" w:rsidP="00F306DF">
            <w:r w:rsidRPr="00E16965">
              <w:t>Что такое нормы языка?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6D78C5" w:rsidRDefault="00140851" w:rsidP="00F306DF">
            <w:r w:rsidRPr="006D78C5">
              <w:t>8</w:t>
            </w:r>
          </w:p>
        </w:tc>
        <w:tc>
          <w:tcPr>
            <w:tcW w:w="1728" w:type="dxa"/>
          </w:tcPr>
          <w:p w:rsidR="00140851" w:rsidRPr="006D78C5" w:rsidRDefault="00140851" w:rsidP="00F306DF">
            <w:r w:rsidRPr="006D78C5">
              <w:t>Критерии языковой нормы</w:t>
            </w:r>
          </w:p>
        </w:tc>
        <w:tc>
          <w:tcPr>
            <w:tcW w:w="540" w:type="dxa"/>
          </w:tcPr>
          <w:p w:rsidR="00140851" w:rsidRPr="006D78C5" w:rsidRDefault="00140851" w:rsidP="00F306DF">
            <w:r w:rsidRPr="006D78C5">
              <w:t>1</w:t>
            </w:r>
          </w:p>
        </w:tc>
        <w:tc>
          <w:tcPr>
            <w:tcW w:w="1620" w:type="dxa"/>
          </w:tcPr>
          <w:p w:rsidR="00140851" w:rsidRPr="006D78C5" w:rsidRDefault="00140851" w:rsidP="00F306DF">
            <w:r w:rsidRPr="006D78C5">
              <w:t>Урок усвоения новых знаний</w:t>
            </w:r>
          </w:p>
        </w:tc>
        <w:tc>
          <w:tcPr>
            <w:tcW w:w="2160" w:type="dxa"/>
          </w:tcPr>
          <w:p w:rsidR="00140851" w:rsidRPr="006D78C5" w:rsidRDefault="00140851" w:rsidP="00F306DF">
            <w:r w:rsidRPr="006D78C5">
              <w:t>Критерии языковой нормы</w:t>
            </w:r>
          </w:p>
        </w:tc>
        <w:tc>
          <w:tcPr>
            <w:tcW w:w="2520" w:type="dxa"/>
          </w:tcPr>
          <w:p w:rsidR="00140851" w:rsidRPr="006D78C5" w:rsidRDefault="00140851" w:rsidP="00F306DF">
            <w:r w:rsidRPr="006D78C5">
              <w:t>Знать критерии языковой нормы. Уметь использовать их в речи</w:t>
            </w:r>
          </w:p>
        </w:tc>
        <w:tc>
          <w:tcPr>
            <w:tcW w:w="2340" w:type="dxa"/>
          </w:tcPr>
          <w:p w:rsidR="00140851" w:rsidRPr="006D78C5" w:rsidRDefault="00140851" w:rsidP="00F306DF">
            <w:r w:rsidRPr="006D78C5">
              <w:t>Работа в группах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6D78C5" w:rsidRDefault="00140851" w:rsidP="00F306DF">
            <w:r w:rsidRPr="006D78C5">
              <w:lastRenderedPageBreak/>
              <w:t>9</w:t>
            </w:r>
          </w:p>
        </w:tc>
        <w:tc>
          <w:tcPr>
            <w:tcW w:w="1728" w:type="dxa"/>
          </w:tcPr>
          <w:p w:rsidR="00140851" w:rsidRPr="006D78C5" w:rsidRDefault="00140851" w:rsidP="00F306DF">
            <w:r w:rsidRPr="006D78C5">
              <w:t>Основные виды языковых норм</w:t>
            </w:r>
          </w:p>
        </w:tc>
        <w:tc>
          <w:tcPr>
            <w:tcW w:w="540" w:type="dxa"/>
          </w:tcPr>
          <w:p w:rsidR="00140851" w:rsidRPr="006D78C5" w:rsidRDefault="00140851" w:rsidP="00F306DF">
            <w:r w:rsidRPr="006D78C5">
              <w:t>1</w:t>
            </w:r>
          </w:p>
        </w:tc>
        <w:tc>
          <w:tcPr>
            <w:tcW w:w="1620" w:type="dxa"/>
          </w:tcPr>
          <w:p w:rsidR="00140851" w:rsidRPr="006D78C5" w:rsidRDefault="00140851" w:rsidP="00F306DF">
            <w:r w:rsidRPr="006D78C5">
              <w:t>Урок усвоения новых знаний</w:t>
            </w:r>
          </w:p>
        </w:tc>
        <w:tc>
          <w:tcPr>
            <w:tcW w:w="2160" w:type="dxa"/>
          </w:tcPr>
          <w:p w:rsidR="00140851" w:rsidRPr="006D78C5" w:rsidRDefault="00140851" w:rsidP="00F306DF">
            <w:r w:rsidRPr="006D78C5">
              <w:t>Основные виды языковых норм</w:t>
            </w:r>
          </w:p>
        </w:tc>
        <w:tc>
          <w:tcPr>
            <w:tcW w:w="2520" w:type="dxa"/>
          </w:tcPr>
          <w:p w:rsidR="00140851" w:rsidRPr="006D78C5" w:rsidRDefault="00140851" w:rsidP="00F306DF">
            <w:r w:rsidRPr="006D78C5">
              <w:t>Знать основные виды языковых норм. Уметь использовать нормативную речь</w:t>
            </w:r>
          </w:p>
        </w:tc>
        <w:tc>
          <w:tcPr>
            <w:tcW w:w="2340" w:type="dxa"/>
          </w:tcPr>
          <w:p w:rsidR="00140851" w:rsidRPr="006D78C5" w:rsidRDefault="00140851" w:rsidP="00F306DF">
            <w:r w:rsidRPr="006D78C5">
              <w:t>Расставить ударение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Default="00140851" w:rsidP="00F306DF">
            <w:r w:rsidRPr="006D78C5">
              <w:t>10</w:t>
            </w:r>
          </w:p>
          <w:p w:rsidR="00140851" w:rsidRPr="006D78C5" w:rsidRDefault="00140851" w:rsidP="00F306DF">
            <w:r>
              <w:t>11</w:t>
            </w:r>
          </w:p>
        </w:tc>
        <w:tc>
          <w:tcPr>
            <w:tcW w:w="1728" w:type="dxa"/>
          </w:tcPr>
          <w:p w:rsidR="00140851" w:rsidRPr="005925DE" w:rsidRDefault="00140851" w:rsidP="00F306DF">
            <w:r w:rsidRPr="005925DE">
              <w:t>Коммуникативные качества речи: точность, понятность, чистота, богатство</w:t>
            </w:r>
          </w:p>
        </w:tc>
        <w:tc>
          <w:tcPr>
            <w:tcW w:w="540" w:type="dxa"/>
          </w:tcPr>
          <w:p w:rsidR="00140851" w:rsidRPr="005925DE" w:rsidRDefault="00140851" w:rsidP="00F306DF">
            <w:r w:rsidRPr="005925DE">
              <w:t>2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D78C5">
              <w:t>Урок усвоения новых знаний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D78C5">
              <w:t>Коммуникативные качества речи: точность, понятность, чистота, богатство</w:t>
            </w:r>
          </w:p>
        </w:tc>
        <w:tc>
          <w:tcPr>
            <w:tcW w:w="2520" w:type="dxa"/>
          </w:tcPr>
          <w:p w:rsidR="00140851" w:rsidRPr="006D78C5" w:rsidRDefault="00140851" w:rsidP="00F306DF">
            <w:r w:rsidRPr="006D78C5">
              <w:t>Знать систему языка и речи. Уметь производить лингвистический анализ текста</w:t>
            </w:r>
          </w:p>
        </w:tc>
        <w:tc>
          <w:tcPr>
            <w:tcW w:w="2340" w:type="dxa"/>
          </w:tcPr>
          <w:p w:rsidR="00140851" w:rsidRPr="006D78C5" w:rsidRDefault="00140851" w:rsidP="00F306DF">
            <w:r w:rsidRPr="006D78C5">
              <w:t>Лингвистический анализ текста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6D78C5" w:rsidRDefault="00140851" w:rsidP="00F306DF">
            <w:r w:rsidRPr="006D78C5">
              <w:t>12</w:t>
            </w:r>
          </w:p>
          <w:p w:rsidR="00140851" w:rsidRPr="006D78C5" w:rsidRDefault="00140851" w:rsidP="00F306DF">
            <w:r w:rsidRPr="006D78C5">
              <w:t>13</w:t>
            </w:r>
          </w:p>
        </w:tc>
        <w:tc>
          <w:tcPr>
            <w:tcW w:w="1728" w:type="dxa"/>
          </w:tcPr>
          <w:p w:rsidR="00140851" w:rsidRPr="006D78C5" w:rsidRDefault="00140851" w:rsidP="00F306DF">
            <w:r w:rsidRPr="006D78C5">
              <w:t>Этико-социальные аспекты культуры</w:t>
            </w:r>
            <w:r>
              <w:t xml:space="preserve"> </w:t>
            </w:r>
            <w:r w:rsidRPr="006D78C5">
              <w:t>речи</w:t>
            </w:r>
          </w:p>
        </w:tc>
        <w:tc>
          <w:tcPr>
            <w:tcW w:w="540" w:type="dxa"/>
          </w:tcPr>
          <w:p w:rsidR="00140851" w:rsidRPr="006D78C5" w:rsidRDefault="00140851" w:rsidP="00F306DF">
            <w:r>
              <w:t>2</w:t>
            </w:r>
          </w:p>
        </w:tc>
        <w:tc>
          <w:tcPr>
            <w:tcW w:w="1620" w:type="dxa"/>
          </w:tcPr>
          <w:p w:rsidR="00140851" w:rsidRPr="006D78C5" w:rsidRDefault="00140851" w:rsidP="00F306DF">
            <w:r w:rsidRPr="006D78C5">
              <w:t>Урок усвоения новых знаний</w:t>
            </w:r>
          </w:p>
        </w:tc>
        <w:tc>
          <w:tcPr>
            <w:tcW w:w="2160" w:type="dxa"/>
          </w:tcPr>
          <w:p w:rsidR="00140851" w:rsidRPr="006D78C5" w:rsidRDefault="00140851" w:rsidP="00F306DF">
            <w:r w:rsidRPr="006D78C5">
              <w:t>Этико-социальные аспекты культуры речи</w:t>
            </w:r>
          </w:p>
        </w:tc>
        <w:tc>
          <w:tcPr>
            <w:tcW w:w="2520" w:type="dxa"/>
          </w:tcPr>
          <w:p w:rsidR="00140851" w:rsidRPr="000D0BD5" w:rsidRDefault="00140851" w:rsidP="00F306DF">
            <w:r w:rsidRPr="000D0BD5">
              <w:t>Знать этические нормы речевой культуры. Уметь отбирать этикетные формулы в зависимости от условий речевого общения</w:t>
            </w:r>
          </w:p>
        </w:tc>
        <w:tc>
          <w:tcPr>
            <w:tcW w:w="2340" w:type="dxa"/>
          </w:tcPr>
          <w:p w:rsidR="00140851" w:rsidRPr="000D0BD5" w:rsidRDefault="00140851" w:rsidP="00F306DF">
            <w:r w:rsidRPr="000D0BD5">
              <w:t>Основные особенности этикета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0D0BD5" w:rsidRDefault="00140851" w:rsidP="00F306DF">
            <w:r w:rsidRPr="000D0BD5">
              <w:t>14</w:t>
            </w:r>
          </w:p>
        </w:tc>
        <w:tc>
          <w:tcPr>
            <w:tcW w:w="1728" w:type="dxa"/>
          </w:tcPr>
          <w:p w:rsidR="00140851" w:rsidRPr="000D0BD5" w:rsidRDefault="00140851" w:rsidP="00F306DF">
            <w:r>
              <w:t xml:space="preserve">Культура </w:t>
            </w:r>
            <w:proofErr w:type="spellStart"/>
            <w:proofErr w:type="gramStart"/>
            <w:r>
              <w:t>монологичес-к</w:t>
            </w:r>
            <w:r w:rsidRPr="000D0BD5">
              <w:t>ой</w:t>
            </w:r>
            <w:proofErr w:type="spellEnd"/>
            <w:proofErr w:type="gramEnd"/>
            <w:r w:rsidRPr="000D0BD5">
              <w:t xml:space="preserve"> речи</w:t>
            </w:r>
          </w:p>
        </w:tc>
        <w:tc>
          <w:tcPr>
            <w:tcW w:w="540" w:type="dxa"/>
          </w:tcPr>
          <w:p w:rsidR="00140851" w:rsidRPr="000D0BD5" w:rsidRDefault="00140851" w:rsidP="00F306DF">
            <w:r w:rsidRPr="000D0BD5">
              <w:t>1</w:t>
            </w:r>
          </w:p>
        </w:tc>
        <w:tc>
          <w:tcPr>
            <w:tcW w:w="1620" w:type="dxa"/>
          </w:tcPr>
          <w:p w:rsidR="00140851" w:rsidRPr="000D0BD5" w:rsidRDefault="00140851" w:rsidP="00F306DF">
            <w:r w:rsidRPr="000D0BD5">
              <w:t>Урок усвоения новых знаний</w:t>
            </w:r>
          </w:p>
        </w:tc>
        <w:tc>
          <w:tcPr>
            <w:tcW w:w="2160" w:type="dxa"/>
          </w:tcPr>
          <w:p w:rsidR="00140851" w:rsidRPr="000D0BD5" w:rsidRDefault="00140851" w:rsidP="00F306DF">
            <w:r w:rsidRPr="000D0BD5">
              <w:t>Композиционные особенности монологической речи</w:t>
            </w:r>
          </w:p>
        </w:tc>
        <w:tc>
          <w:tcPr>
            <w:tcW w:w="2520" w:type="dxa"/>
          </w:tcPr>
          <w:p w:rsidR="00140851" w:rsidRPr="000D0BD5" w:rsidRDefault="00140851" w:rsidP="00F306DF">
            <w:r w:rsidRPr="000D0BD5">
              <w:t>Знать композиционные особенности монологической речи. Уметь использовать в данной речи риторические фигуры и приёмы.</w:t>
            </w:r>
          </w:p>
        </w:tc>
        <w:tc>
          <w:tcPr>
            <w:tcW w:w="2340" w:type="dxa"/>
          </w:tcPr>
          <w:p w:rsidR="00140851" w:rsidRPr="000D0BD5" w:rsidRDefault="00140851" w:rsidP="00F306DF">
            <w:r w:rsidRPr="000D0BD5">
              <w:t>Монолог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0D0BD5" w:rsidRDefault="00140851" w:rsidP="00F306DF">
            <w:r w:rsidRPr="000D0BD5">
              <w:t>15</w:t>
            </w:r>
          </w:p>
        </w:tc>
        <w:tc>
          <w:tcPr>
            <w:tcW w:w="1728" w:type="dxa"/>
          </w:tcPr>
          <w:p w:rsidR="00140851" w:rsidRPr="000D0BD5" w:rsidRDefault="00140851" w:rsidP="00F306DF">
            <w:r w:rsidRPr="000D0BD5">
              <w:t xml:space="preserve">Культура </w:t>
            </w:r>
            <w:proofErr w:type="spellStart"/>
            <w:proofErr w:type="gramStart"/>
            <w:r w:rsidRPr="000D0BD5">
              <w:t>монологичес-кой</w:t>
            </w:r>
            <w:proofErr w:type="spellEnd"/>
            <w:proofErr w:type="gramEnd"/>
            <w:r w:rsidRPr="000D0BD5">
              <w:t xml:space="preserve"> речи</w:t>
            </w:r>
          </w:p>
        </w:tc>
        <w:tc>
          <w:tcPr>
            <w:tcW w:w="540" w:type="dxa"/>
          </w:tcPr>
          <w:p w:rsidR="00140851" w:rsidRPr="000D0BD5" w:rsidRDefault="00140851" w:rsidP="00F306DF">
            <w:r>
              <w:t>1</w:t>
            </w:r>
          </w:p>
        </w:tc>
        <w:tc>
          <w:tcPr>
            <w:tcW w:w="1620" w:type="dxa"/>
          </w:tcPr>
          <w:p w:rsidR="00140851" w:rsidRPr="000D0BD5" w:rsidRDefault="00140851" w:rsidP="00F306DF">
            <w:r w:rsidRPr="000D0BD5">
              <w:t>Повторительно-обобщающий урок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0D0BD5">
              <w:t>Композиционные особенности монологической речи</w:t>
            </w:r>
          </w:p>
        </w:tc>
        <w:tc>
          <w:tcPr>
            <w:tcW w:w="25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0D0BD5">
              <w:t>Знать композиционные особенности монологической речи. Уметь использовать в данной речи риторические фигуры</w:t>
            </w:r>
          </w:p>
        </w:tc>
        <w:tc>
          <w:tcPr>
            <w:tcW w:w="2340" w:type="dxa"/>
          </w:tcPr>
          <w:p w:rsidR="00140851" w:rsidRPr="000D0BD5" w:rsidRDefault="00140851" w:rsidP="00F306DF">
            <w:r w:rsidRPr="000D0BD5">
              <w:t>Этапы монологической речи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610FCA" w:rsidRDefault="00140851" w:rsidP="00F306DF">
            <w:r w:rsidRPr="00610FCA">
              <w:t>16</w:t>
            </w:r>
          </w:p>
        </w:tc>
        <w:tc>
          <w:tcPr>
            <w:tcW w:w="1728" w:type="dxa"/>
          </w:tcPr>
          <w:p w:rsidR="00140851" w:rsidRPr="00610FCA" w:rsidRDefault="00140851" w:rsidP="00F306DF">
            <w:r w:rsidRPr="00610FCA">
              <w:t>Виды речи. Приветственная речь</w:t>
            </w:r>
          </w:p>
        </w:tc>
        <w:tc>
          <w:tcPr>
            <w:tcW w:w="540" w:type="dxa"/>
          </w:tcPr>
          <w:p w:rsidR="00140851" w:rsidRPr="00610FCA" w:rsidRDefault="00140851" w:rsidP="00F306DF">
            <w:r w:rsidRPr="00610FCA">
              <w:t>1</w:t>
            </w:r>
          </w:p>
        </w:tc>
        <w:tc>
          <w:tcPr>
            <w:tcW w:w="1620" w:type="dxa"/>
          </w:tcPr>
          <w:p w:rsidR="00140851" w:rsidRPr="00610FCA" w:rsidRDefault="00140851" w:rsidP="00F306DF">
            <w:r w:rsidRPr="00610FCA">
              <w:t>Урок усвоения новых знаний</w:t>
            </w:r>
          </w:p>
        </w:tc>
        <w:tc>
          <w:tcPr>
            <w:tcW w:w="2160" w:type="dxa"/>
          </w:tcPr>
          <w:p w:rsidR="00140851" w:rsidRPr="00610FCA" w:rsidRDefault="00140851" w:rsidP="00F306DF">
            <w:r w:rsidRPr="00610FCA">
              <w:t>Виды речи. Приветственная речь</w:t>
            </w:r>
          </w:p>
        </w:tc>
        <w:tc>
          <w:tcPr>
            <w:tcW w:w="2520" w:type="dxa"/>
          </w:tcPr>
          <w:p w:rsidR="00140851" w:rsidRPr="00610FCA" w:rsidRDefault="00140851" w:rsidP="00F306DF">
            <w:r w:rsidRPr="00610FCA">
              <w:t>Знать классификацию видов речи. Уметь ст</w:t>
            </w:r>
            <w:r>
              <w:t>роить собственное монологическое</w:t>
            </w:r>
            <w:r w:rsidRPr="00610FCA">
              <w:t xml:space="preserve"> </w:t>
            </w:r>
            <w:r>
              <w:t>высказывание</w:t>
            </w:r>
          </w:p>
        </w:tc>
        <w:tc>
          <w:tcPr>
            <w:tcW w:w="2340" w:type="dxa"/>
          </w:tcPr>
          <w:p w:rsidR="00140851" w:rsidRPr="00610FCA" w:rsidRDefault="00140851" w:rsidP="00F306DF">
            <w:r w:rsidRPr="00610FCA">
              <w:t>Подготовить приветственную речь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610FCA" w:rsidRDefault="00140851" w:rsidP="00F306DF">
            <w:r w:rsidRPr="00610FCA">
              <w:t>17</w:t>
            </w:r>
          </w:p>
        </w:tc>
        <w:tc>
          <w:tcPr>
            <w:tcW w:w="1728" w:type="dxa"/>
          </w:tcPr>
          <w:p w:rsidR="00140851" w:rsidRPr="00610FCA" w:rsidRDefault="00140851" w:rsidP="00F306DF">
            <w:r w:rsidRPr="00610FCA">
              <w:t>Информационная речь</w:t>
            </w:r>
          </w:p>
        </w:tc>
        <w:tc>
          <w:tcPr>
            <w:tcW w:w="540" w:type="dxa"/>
          </w:tcPr>
          <w:p w:rsidR="00140851" w:rsidRPr="00610FCA" w:rsidRDefault="00140851" w:rsidP="00F306DF">
            <w:r w:rsidRPr="00610FCA">
              <w:t>1</w:t>
            </w:r>
          </w:p>
        </w:tc>
        <w:tc>
          <w:tcPr>
            <w:tcW w:w="1620" w:type="dxa"/>
          </w:tcPr>
          <w:p w:rsidR="00140851" w:rsidRPr="00610FCA" w:rsidRDefault="00140851" w:rsidP="00F306DF">
            <w:r w:rsidRPr="00610FCA">
              <w:t>Урок усвоения новых знаний</w:t>
            </w:r>
          </w:p>
        </w:tc>
        <w:tc>
          <w:tcPr>
            <w:tcW w:w="2160" w:type="dxa"/>
          </w:tcPr>
          <w:p w:rsidR="00140851" w:rsidRPr="00610FCA" w:rsidRDefault="00140851" w:rsidP="00F306DF">
            <w:r w:rsidRPr="00610FCA">
              <w:t>Информационная речь</w:t>
            </w:r>
          </w:p>
        </w:tc>
        <w:tc>
          <w:tcPr>
            <w:tcW w:w="2520" w:type="dxa"/>
          </w:tcPr>
          <w:p w:rsidR="00140851" w:rsidRPr="00610FCA" w:rsidRDefault="00140851" w:rsidP="00F306DF">
            <w:r w:rsidRPr="00610FCA">
              <w:t>Знать особенности информационной речи. Уметь строить собственное речевое высказывание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10FCA">
              <w:t xml:space="preserve">Подготовить </w:t>
            </w:r>
            <w:r>
              <w:t xml:space="preserve">информационную </w:t>
            </w:r>
            <w:r w:rsidRPr="00610FCA">
              <w:t xml:space="preserve"> речь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610FCA" w:rsidRDefault="00140851" w:rsidP="00F306DF">
            <w:r w:rsidRPr="00610FCA">
              <w:t>18</w:t>
            </w:r>
          </w:p>
        </w:tc>
        <w:tc>
          <w:tcPr>
            <w:tcW w:w="1728" w:type="dxa"/>
          </w:tcPr>
          <w:p w:rsidR="00140851" w:rsidRPr="00610FCA" w:rsidRDefault="00140851" w:rsidP="00F306DF">
            <w:r w:rsidRPr="00610FCA">
              <w:t>Агитационная речь</w:t>
            </w:r>
          </w:p>
        </w:tc>
        <w:tc>
          <w:tcPr>
            <w:tcW w:w="540" w:type="dxa"/>
          </w:tcPr>
          <w:p w:rsidR="00140851" w:rsidRPr="00610FCA" w:rsidRDefault="00140851" w:rsidP="00F306DF">
            <w:r w:rsidRPr="00610FCA">
              <w:t>1</w:t>
            </w:r>
          </w:p>
        </w:tc>
        <w:tc>
          <w:tcPr>
            <w:tcW w:w="1620" w:type="dxa"/>
          </w:tcPr>
          <w:p w:rsidR="00140851" w:rsidRPr="00610FCA" w:rsidRDefault="00140851" w:rsidP="00F306DF">
            <w:r w:rsidRPr="00610FCA">
              <w:t>Урок усвоения новых знаний</w:t>
            </w:r>
          </w:p>
        </w:tc>
        <w:tc>
          <w:tcPr>
            <w:tcW w:w="2160" w:type="dxa"/>
          </w:tcPr>
          <w:p w:rsidR="00140851" w:rsidRPr="00610FCA" w:rsidRDefault="00140851" w:rsidP="00F306DF">
            <w:r w:rsidRPr="00610FCA">
              <w:t>Агитационная речь</w:t>
            </w:r>
          </w:p>
        </w:tc>
        <w:tc>
          <w:tcPr>
            <w:tcW w:w="25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10FCA">
              <w:t xml:space="preserve">Знать особенности </w:t>
            </w:r>
            <w:r>
              <w:t>агита</w:t>
            </w:r>
            <w:r w:rsidRPr="00610FCA">
              <w:t>ционной речи</w:t>
            </w:r>
            <w:r>
              <w:t>. Уметь</w:t>
            </w:r>
            <w:r w:rsidRPr="00610FCA">
              <w:t xml:space="preserve"> ст</w:t>
            </w:r>
            <w:r>
              <w:t xml:space="preserve">роить собственное </w:t>
            </w:r>
            <w:r>
              <w:lastRenderedPageBreak/>
              <w:t>монологическое</w:t>
            </w:r>
            <w:r w:rsidRPr="00610FCA">
              <w:t xml:space="preserve"> </w:t>
            </w:r>
            <w:r>
              <w:t>высказывание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10FCA">
              <w:lastRenderedPageBreak/>
              <w:t xml:space="preserve">Подготовить </w:t>
            </w:r>
            <w:r>
              <w:t xml:space="preserve">агитационную </w:t>
            </w:r>
            <w:r w:rsidRPr="00610FCA">
              <w:t xml:space="preserve"> речь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610FCA" w:rsidRDefault="00140851" w:rsidP="00F306DF">
            <w:r w:rsidRPr="00610FCA">
              <w:lastRenderedPageBreak/>
              <w:t>19</w:t>
            </w:r>
          </w:p>
        </w:tc>
        <w:tc>
          <w:tcPr>
            <w:tcW w:w="1728" w:type="dxa"/>
          </w:tcPr>
          <w:p w:rsidR="00140851" w:rsidRPr="00610FCA" w:rsidRDefault="00140851" w:rsidP="00F306DF">
            <w:r w:rsidRPr="00610FCA">
              <w:t>Анализ текста</w:t>
            </w:r>
          </w:p>
        </w:tc>
        <w:tc>
          <w:tcPr>
            <w:tcW w:w="540" w:type="dxa"/>
          </w:tcPr>
          <w:p w:rsidR="00140851" w:rsidRPr="00610FCA" w:rsidRDefault="00140851" w:rsidP="00F306DF">
            <w:r w:rsidRPr="00610FCA">
              <w:t>1</w:t>
            </w:r>
          </w:p>
        </w:tc>
        <w:tc>
          <w:tcPr>
            <w:tcW w:w="1620" w:type="dxa"/>
          </w:tcPr>
          <w:p w:rsidR="00140851" w:rsidRPr="00610FCA" w:rsidRDefault="00140851" w:rsidP="00F306DF">
            <w:r w:rsidRPr="00610FCA">
              <w:t>Урок усвоения новых знаний</w:t>
            </w:r>
          </w:p>
        </w:tc>
        <w:tc>
          <w:tcPr>
            <w:tcW w:w="2160" w:type="dxa"/>
          </w:tcPr>
          <w:p w:rsidR="00140851" w:rsidRPr="00610FCA" w:rsidRDefault="00140851" w:rsidP="00F306DF">
            <w:r w:rsidRPr="00610FCA">
              <w:t>Анализ текста</w:t>
            </w:r>
          </w:p>
        </w:tc>
        <w:tc>
          <w:tcPr>
            <w:tcW w:w="2520" w:type="dxa"/>
          </w:tcPr>
          <w:p w:rsidR="00140851" w:rsidRPr="00610FCA" w:rsidRDefault="00140851" w:rsidP="00F306DF">
            <w:r w:rsidRPr="00610FCA">
              <w:t>Знать план анализа текста. Уметь находить в тексте риторические фигуры</w:t>
            </w:r>
          </w:p>
        </w:tc>
        <w:tc>
          <w:tcPr>
            <w:tcW w:w="2340" w:type="dxa"/>
          </w:tcPr>
          <w:p w:rsidR="00140851" w:rsidRPr="00610FCA" w:rsidRDefault="00140851" w:rsidP="00F306DF">
            <w:r w:rsidRPr="00610FCA">
              <w:t>Анализ текста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3404F6" w:rsidRDefault="00140851" w:rsidP="00F306DF">
            <w:r w:rsidRPr="003404F6">
              <w:t>20</w:t>
            </w:r>
          </w:p>
        </w:tc>
        <w:tc>
          <w:tcPr>
            <w:tcW w:w="1728" w:type="dxa"/>
          </w:tcPr>
          <w:p w:rsidR="00140851" w:rsidRPr="003404F6" w:rsidRDefault="00140851" w:rsidP="00F306DF">
            <w:r w:rsidRPr="003404F6">
              <w:t>Анализ текста</w:t>
            </w:r>
          </w:p>
        </w:tc>
        <w:tc>
          <w:tcPr>
            <w:tcW w:w="540" w:type="dxa"/>
          </w:tcPr>
          <w:p w:rsidR="00140851" w:rsidRPr="003404F6" w:rsidRDefault="00140851" w:rsidP="00F306DF">
            <w:r w:rsidRPr="003404F6">
              <w:t>1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0D0BD5">
              <w:t>Повторительно-обобщающий урок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10FCA">
              <w:t>Анализ текста</w:t>
            </w:r>
          </w:p>
        </w:tc>
        <w:tc>
          <w:tcPr>
            <w:tcW w:w="25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10FCA">
              <w:t>Знать план анализа текста. Уметь находить в тексте риторические фигуры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610FCA">
              <w:t>Анализ текста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3404F6" w:rsidRDefault="00140851" w:rsidP="00F306DF">
            <w:r w:rsidRPr="003404F6">
              <w:t>21</w:t>
            </w:r>
          </w:p>
        </w:tc>
        <w:tc>
          <w:tcPr>
            <w:tcW w:w="1728" w:type="dxa"/>
          </w:tcPr>
          <w:p w:rsidR="00140851" w:rsidRPr="003404F6" w:rsidRDefault="00140851" w:rsidP="00F306DF">
            <w:r w:rsidRPr="003404F6">
              <w:t>Фигуры речи</w:t>
            </w:r>
          </w:p>
        </w:tc>
        <w:tc>
          <w:tcPr>
            <w:tcW w:w="540" w:type="dxa"/>
          </w:tcPr>
          <w:p w:rsidR="00140851" w:rsidRPr="003404F6" w:rsidRDefault="00140851" w:rsidP="00F306DF">
            <w:r w:rsidRPr="003404F6">
              <w:t>1</w:t>
            </w:r>
          </w:p>
        </w:tc>
        <w:tc>
          <w:tcPr>
            <w:tcW w:w="1620" w:type="dxa"/>
          </w:tcPr>
          <w:p w:rsidR="00140851" w:rsidRPr="003404F6" w:rsidRDefault="00140851" w:rsidP="00F306DF">
            <w:r w:rsidRPr="003404F6">
              <w:t>Урок усвоения новых знаний</w:t>
            </w:r>
          </w:p>
        </w:tc>
        <w:tc>
          <w:tcPr>
            <w:tcW w:w="2160" w:type="dxa"/>
          </w:tcPr>
          <w:p w:rsidR="00140851" w:rsidRPr="003404F6" w:rsidRDefault="00140851" w:rsidP="00F306DF">
            <w:r w:rsidRPr="003404F6">
              <w:t>Фигуры речи</w:t>
            </w:r>
          </w:p>
        </w:tc>
        <w:tc>
          <w:tcPr>
            <w:tcW w:w="2520" w:type="dxa"/>
          </w:tcPr>
          <w:p w:rsidR="00140851" w:rsidRPr="003404F6" w:rsidRDefault="00140851" w:rsidP="00F306DF">
            <w:r w:rsidRPr="003404F6">
              <w:t>Знать фигуры речи. Уметь находить их в тексте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3404F6">
              <w:t>Фигуры речи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3404F6" w:rsidRDefault="00140851" w:rsidP="00F306DF">
            <w:pPr>
              <w:rPr>
                <w:sz w:val="22"/>
                <w:szCs w:val="22"/>
              </w:rPr>
            </w:pPr>
            <w:r w:rsidRPr="003404F6">
              <w:rPr>
                <w:sz w:val="22"/>
                <w:szCs w:val="22"/>
              </w:rPr>
              <w:t>22</w:t>
            </w:r>
          </w:p>
        </w:tc>
        <w:tc>
          <w:tcPr>
            <w:tcW w:w="1728" w:type="dxa"/>
          </w:tcPr>
          <w:p w:rsidR="00140851" w:rsidRPr="003404F6" w:rsidRDefault="00140851" w:rsidP="00F306DF">
            <w:pPr>
              <w:rPr>
                <w:b/>
              </w:rPr>
            </w:pPr>
            <w:r w:rsidRPr="003404F6">
              <w:t>Фигуры речи</w:t>
            </w:r>
          </w:p>
        </w:tc>
        <w:tc>
          <w:tcPr>
            <w:tcW w:w="540" w:type="dxa"/>
          </w:tcPr>
          <w:p w:rsidR="00140851" w:rsidRPr="005925DE" w:rsidRDefault="00140851" w:rsidP="00F306DF">
            <w:pPr>
              <w:rPr>
                <w:sz w:val="22"/>
                <w:szCs w:val="22"/>
              </w:rPr>
            </w:pPr>
            <w:r w:rsidRPr="005925DE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0D0BD5">
              <w:t>Повторительно-обобщающий урок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3404F6">
              <w:t>Фигуры речи</w:t>
            </w:r>
          </w:p>
        </w:tc>
        <w:tc>
          <w:tcPr>
            <w:tcW w:w="25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3404F6">
              <w:t>Знать фигуры речи. Уметь находить их в тексте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3404F6">
              <w:t>Фигуры речи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87595C" w:rsidRDefault="00140851" w:rsidP="00F306DF">
            <w:r w:rsidRPr="0087595C">
              <w:t>23</w:t>
            </w:r>
          </w:p>
        </w:tc>
        <w:tc>
          <w:tcPr>
            <w:tcW w:w="1728" w:type="dxa"/>
          </w:tcPr>
          <w:p w:rsidR="00140851" w:rsidRPr="0087595C" w:rsidRDefault="00140851" w:rsidP="00F306DF">
            <w:r w:rsidRPr="0087595C">
              <w:t>Публичные выступления учащихся</w:t>
            </w:r>
          </w:p>
        </w:tc>
        <w:tc>
          <w:tcPr>
            <w:tcW w:w="540" w:type="dxa"/>
          </w:tcPr>
          <w:p w:rsidR="00140851" w:rsidRPr="0087595C" w:rsidRDefault="00140851" w:rsidP="00F306DF">
            <w:r w:rsidRPr="0087595C">
              <w:t>1</w:t>
            </w:r>
          </w:p>
        </w:tc>
        <w:tc>
          <w:tcPr>
            <w:tcW w:w="1620" w:type="dxa"/>
          </w:tcPr>
          <w:p w:rsidR="00140851" w:rsidRPr="0087595C" w:rsidRDefault="00140851" w:rsidP="00F306DF">
            <w:r w:rsidRPr="0087595C">
              <w:t>Урок контроля</w:t>
            </w:r>
          </w:p>
        </w:tc>
        <w:tc>
          <w:tcPr>
            <w:tcW w:w="2160" w:type="dxa"/>
          </w:tcPr>
          <w:p w:rsidR="00140851" w:rsidRPr="0087595C" w:rsidRDefault="00140851" w:rsidP="00F306DF">
            <w:r w:rsidRPr="0087595C">
              <w:t>Публичные выступления учащихся</w:t>
            </w:r>
          </w:p>
        </w:tc>
        <w:tc>
          <w:tcPr>
            <w:tcW w:w="2520" w:type="dxa"/>
          </w:tcPr>
          <w:p w:rsidR="00140851" w:rsidRPr="0087595C" w:rsidRDefault="00140851" w:rsidP="00F306DF">
            <w:proofErr w:type="gramStart"/>
            <w:r>
              <w:t>Знать</w:t>
            </w:r>
            <w:proofErr w:type="gramEnd"/>
            <w:r w:rsidRPr="0087595C">
              <w:t xml:space="preserve"> как подготовить тематическое выступление. Уметь составлять устное или письменное высказывание</w:t>
            </w:r>
          </w:p>
        </w:tc>
        <w:tc>
          <w:tcPr>
            <w:tcW w:w="2340" w:type="dxa"/>
          </w:tcPr>
          <w:p w:rsidR="00140851" w:rsidRPr="0087595C" w:rsidRDefault="00140851" w:rsidP="00F306DF">
            <w:r w:rsidRPr="0087595C">
              <w:t>Публичные выступления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87595C" w:rsidRDefault="00140851" w:rsidP="00F306DF">
            <w:r w:rsidRPr="0087595C">
              <w:t>24</w:t>
            </w:r>
          </w:p>
        </w:tc>
        <w:tc>
          <w:tcPr>
            <w:tcW w:w="1728" w:type="dxa"/>
          </w:tcPr>
          <w:p w:rsidR="00140851" w:rsidRPr="0087595C" w:rsidRDefault="00140851" w:rsidP="00F306DF">
            <w:r w:rsidRPr="0087595C">
              <w:t>Стили речи</w:t>
            </w:r>
          </w:p>
        </w:tc>
        <w:tc>
          <w:tcPr>
            <w:tcW w:w="540" w:type="dxa"/>
          </w:tcPr>
          <w:p w:rsidR="00140851" w:rsidRPr="0087595C" w:rsidRDefault="00140851" w:rsidP="00F306DF">
            <w:r w:rsidRPr="0087595C">
              <w:t>1</w:t>
            </w:r>
          </w:p>
        </w:tc>
        <w:tc>
          <w:tcPr>
            <w:tcW w:w="1620" w:type="dxa"/>
          </w:tcPr>
          <w:p w:rsidR="00140851" w:rsidRPr="0087595C" w:rsidRDefault="00140851" w:rsidP="00F306DF">
            <w:r w:rsidRPr="0087595C">
              <w:t>Повторительно-обобщающий урок</w:t>
            </w:r>
          </w:p>
        </w:tc>
        <w:tc>
          <w:tcPr>
            <w:tcW w:w="2160" w:type="dxa"/>
          </w:tcPr>
          <w:p w:rsidR="00140851" w:rsidRPr="0087595C" w:rsidRDefault="00140851" w:rsidP="00F306DF">
            <w:r w:rsidRPr="0087595C">
              <w:t>Стили речи</w:t>
            </w:r>
          </w:p>
        </w:tc>
        <w:tc>
          <w:tcPr>
            <w:tcW w:w="2520" w:type="dxa"/>
          </w:tcPr>
          <w:p w:rsidR="00140851" w:rsidRPr="0087595C" w:rsidRDefault="00140851" w:rsidP="00F306DF">
            <w:r w:rsidRPr="0087595C">
              <w:t>Знать стили речи. Уметь определять стили речи</w:t>
            </w:r>
          </w:p>
        </w:tc>
        <w:tc>
          <w:tcPr>
            <w:tcW w:w="2340" w:type="dxa"/>
          </w:tcPr>
          <w:p w:rsidR="00140851" w:rsidRPr="0087595C" w:rsidRDefault="00140851" w:rsidP="00F306DF">
            <w:r w:rsidRPr="0087595C">
              <w:t>Работа с текстами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486C3B" w:rsidRDefault="00140851" w:rsidP="00F306DF">
            <w:r w:rsidRPr="00486C3B">
              <w:t>25</w:t>
            </w:r>
          </w:p>
        </w:tc>
        <w:tc>
          <w:tcPr>
            <w:tcW w:w="1728" w:type="dxa"/>
          </w:tcPr>
          <w:p w:rsidR="00140851" w:rsidRDefault="00140851" w:rsidP="00F306DF">
            <w:r>
              <w:t>Язык художествен</w:t>
            </w:r>
          </w:p>
          <w:p w:rsidR="00140851" w:rsidRPr="00486C3B" w:rsidRDefault="00140851" w:rsidP="00F306DF">
            <w:r>
              <w:t>н</w:t>
            </w:r>
            <w:r w:rsidRPr="00486C3B">
              <w:t>ой литературы</w:t>
            </w:r>
          </w:p>
        </w:tc>
        <w:tc>
          <w:tcPr>
            <w:tcW w:w="540" w:type="dxa"/>
          </w:tcPr>
          <w:p w:rsidR="00140851" w:rsidRPr="00486C3B" w:rsidRDefault="00140851" w:rsidP="00F306DF">
            <w:r w:rsidRPr="00486C3B">
              <w:t>1</w:t>
            </w:r>
          </w:p>
        </w:tc>
        <w:tc>
          <w:tcPr>
            <w:tcW w:w="1620" w:type="dxa"/>
          </w:tcPr>
          <w:p w:rsidR="00140851" w:rsidRPr="00486C3B" w:rsidRDefault="00140851" w:rsidP="00F306DF">
            <w:r w:rsidRPr="00486C3B">
              <w:t>Повторительно-обобщающий урок</w:t>
            </w:r>
          </w:p>
        </w:tc>
        <w:tc>
          <w:tcPr>
            <w:tcW w:w="2160" w:type="dxa"/>
          </w:tcPr>
          <w:p w:rsidR="00140851" w:rsidRPr="00486C3B" w:rsidRDefault="00140851" w:rsidP="00F306DF">
            <w:r w:rsidRPr="00486C3B">
              <w:t>Язык художественной литературы</w:t>
            </w:r>
          </w:p>
        </w:tc>
        <w:tc>
          <w:tcPr>
            <w:tcW w:w="2520" w:type="dxa"/>
          </w:tcPr>
          <w:p w:rsidR="00140851" w:rsidRPr="00486C3B" w:rsidRDefault="00140851" w:rsidP="00F306DF">
            <w:r w:rsidRPr="00486C3B">
              <w:t>Знать особенности языка художественной литературы. Уметь анализировать художественные тексты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87595C">
              <w:t>Работа с текстами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C46B03" w:rsidRDefault="00140851" w:rsidP="00F306DF">
            <w:pPr>
              <w:rPr>
                <w:sz w:val="22"/>
                <w:szCs w:val="22"/>
              </w:rPr>
            </w:pPr>
            <w:r w:rsidRPr="00C46B03">
              <w:rPr>
                <w:sz w:val="22"/>
                <w:szCs w:val="22"/>
              </w:rPr>
              <w:t>26</w:t>
            </w:r>
          </w:p>
        </w:tc>
        <w:tc>
          <w:tcPr>
            <w:tcW w:w="1728" w:type="dxa"/>
          </w:tcPr>
          <w:p w:rsidR="00140851" w:rsidRDefault="00140851" w:rsidP="00F3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признаки </w:t>
            </w:r>
            <w:proofErr w:type="gramStart"/>
            <w:r>
              <w:rPr>
                <w:sz w:val="22"/>
                <w:szCs w:val="22"/>
              </w:rPr>
              <w:t>художествен</w:t>
            </w:r>
            <w:proofErr w:type="gramEnd"/>
          </w:p>
          <w:p w:rsidR="00140851" w:rsidRPr="00C46B03" w:rsidRDefault="00140851" w:rsidP="00F3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</w:t>
            </w:r>
            <w:r w:rsidRPr="00C46B03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540" w:type="dxa"/>
          </w:tcPr>
          <w:p w:rsidR="00140851" w:rsidRPr="00C46B03" w:rsidRDefault="00140851" w:rsidP="00F306DF">
            <w:pPr>
              <w:rPr>
                <w:sz w:val="22"/>
                <w:szCs w:val="22"/>
              </w:rPr>
            </w:pPr>
            <w:r w:rsidRPr="00C46B03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140851" w:rsidRPr="00C46B03" w:rsidRDefault="00140851" w:rsidP="00F306DF">
            <w:pPr>
              <w:rPr>
                <w:sz w:val="22"/>
                <w:szCs w:val="22"/>
              </w:rPr>
            </w:pPr>
            <w:r w:rsidRPr="00C46B03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160" w:type="dxa"/>
          </w:tcPr>
          <w:p w:rsidR="00140851" w:rsidRPr="00C46B03" w:rsidRDefault="00140851" w:rsidP="00F306DF">
            <w:pPr>
              <w:rPr>
                <w:sz w:val="22"/>
                <w:szCs w:val="22"/>
              </w:rPr>
            </w:pPr>
            <w:r w:rsidRPr="00C46B03">
              <w:rPr>
                <w:sz w:val="22"/>
                <w:szCs w:val="22"/>
              </w:rPr>
              <w:t>Основные признаки художественной речи</w:t>
            </w:r>
          </w:p>
        </w:tc>
        <w:tc>
          <w:tcPr>
            <w:tcW w:w="2520" w:type="dxa"/>
          </w:tcPr>
          <w:p w:rsidR="00140851" w:rsidRPr="00C46B03" w:rsidRDefault="00140851" w:rsidP="00F306DF">
            <w:pPr>
              <w:rPr>
                <w:sz w:val="22"/>
                <w:szCs w:val="22"/>
              </w:rPr>
            </w:pPr>
            <w:r w:rsidRPr="00C46B03">
              <w:rPr>
                <w:sz w:val="22"/>
                <w:szCs w:val="22"/>
              </w:rPr>
              <w:t>Знать основные признаки художественной речи. Уметь определять изобразительно-выразительные средства языка</w:t>
            </w:r>
          </w:p>
        </w:tc>
        <w:tc>
          <w:tcPr>
            <w:tcW w:w="2340" w:type="dxa"/>
          </w:tcPr>
          <w:p w:rsidR="00140851" w:rsidRPr="00C46B03" w:rsidRDefault="00140851" w:rsidP="00F306DF">
            <w:pPr>
              <w:rPr>
                <w:sz w:val="22"/>
                <w:szCs w:val="22"/>
              </w:rPr>
            </w:pPr>
            <w:r w:rsidRPr="00C46B03">
              <w:rPr>
                <w:sz w:val="22"/>
                <w:szCs w:val="22"/>
              </w:rPr>
              <w:t>Определить изобразительно-выразительные средства языка в художественном тексте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C46B03" w:rsidRDefault="00140851" w:rsidP="00F306DF">
            <w:r w:rsidRPr="00C46B03">
              <w:t>27</w:t>
            </w:r>
          </w:p>
        </w:tc>
        <w:tc>
          <w:tcPr>
            <w:tcW w:w="1728" w:type="dxa"/>
          </w:tcPr>
          <w:p w:rsidR="00140851" w:rsidRPr="00C46B03" w:rsidRDefault="00140851" w:rsidP="00F306DF">
            <w:r w:rsidRPr="00C46B03">
              <w:t xml:space="preserve">Основные признаки </w:t>
            </w:r>
            <w:proofErr w:type="gramStart"/>
            <w:r w:rsidRPr="00C46B03">
              <w:t>художествен</w:t>
            </w:r>
            <w:proofErr w:type="gramEnd"/>
          </w:p>
          <w:p w:rsidR="00140851" w:rsidRPr="00C46B03" w:rsidRDefault="00140851" w:rsidP="00F306DF">
            <w:r w:rsidRPr="00C46B03">
              <w:t>ной речи</w:t>
            </w:r>
          </w:p>
        </w:tc>
        <w:tc>
          <w:tcPr>
            <w:tcW w:w="540" w:type="dxa"/>
          </w:tcPr>
          <w:p w:rsidR="00140851" w:rsidRPr="00C46B03" w:rsidRDefault="00140851" w:rsidP="00F306DF">
            <w:r w:rsidRPr="00C46B03">
              <w:t>1</w:t>
            </w:r>
          </w:p>
        </w:tc>
        <w:tc>
          <w:tcPr>
            <w:tcW w:w="1620" w:type="dxa"/>
          </w:tcPr>
          <w:p w:rsidR="00140851" w:rsidRPr="00C46B03" w:rsidRDefault="00140851" w:rsidP="00F306DF">
            <w:r w:rsidRPr="00C46B03">
              <w:t>Урок закрепления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C46B03">
              <w:rPr>
                <w:sz w:val="22"/>
                <w:szCs w:val="22"/>
              </w:rPr>
              <w:t>Основные признаки художественной речи</w:t>
            </w:r>
          </w:p>
        </w:tc>
        <w:tc>
          <w:tcPr>
            <w:tcW w:w="25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C46B03">
              <w:rPr>
                <w:sz w:val="22"/>
                <w:szCs w:val="22"/>
              </w:rPr>
              <w:t>Знать основные признаки художественной речи. Уметь определять изобразительно-</w:t>
            </w:r>
            <w:r w:rsidRPr="00C46B03">
              <w:rPr>
                <w:sz w:val="22"/>
                <w:szCs w:val="22"/>
              </w:rPr>
              <w:lastRenderedPageBreak/>
              <w:t>выразительные средства языка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C46B03">
              <w:rPr>
                <w:sz w:val="22"/>
                <w:szCs w:val="22"/>
              </w:rPr>
              <w:lastRenderedPageBreak/>
              <w:t xml:space="preserve">Определить изобразительно-выразительные средства языка в художественном </w:t>
            </w:r>
            <w:r w:rsidRPr="00C46B03">
              <w:rPr>
                <w:sz w:val="22"/>
                <w:szCs w:val="22"/>
              </w:rPr>
              <w:lastRenderedPageBreak/>
              <w:t>тексте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EC2FDA" w:rsidRDefault="00140851" w:rsidP="00F306DF">
            <w:r w:rsidRPr="00EC2FDA">
              <w:lastRenderedPageBreak/>
              <w:t>28</w:t>
            </w:r>
          </w:p>
        </w:tc>
        <w:tc>
          <w:tcPr>
            <w:tcW w:w="1728" w:type="dxa"/>
          </w:tcPr>
          <w:p w:rsidR="00140851" w:rsidRPr="00EC2FDA" w:rsidRDefault="00140851" w:rsidP="00F306DF">
            <w:r w:rsidRPr="00EC2FDA">
              <w:t>Разговор</w:t>
            </w:r>
          </w:p>
          <w:p w:rsidR="00140851" w:rsidRPr="00EC2FDA" w:rsidRDefault="00140851" w:rsidP="00F306DF">
            <w:proofErr w:type="spellStart"/>
            <w:r w:rsidRPr="00EC2FDA">
              <w:t>ная</w:t>
            </w:r>
            <w:proofErr w:type="spellEnd"/>
            <w:r w:rsidRPr="00EC2FDA">
              <w:t xml:space="preserve"> речь, сфера её использования, назначение </w:t>
            </w:r>
          </w:p>
        </w:tc>
        <w:tc>
          <w:tcPr>
            <w:tcW w:w="540" w:type="dxa"/>
          </w:tcPr>
          <w:p w:rsidR="00140851" w:rsidRPr="00EC2FDA" w:rsidRDefault="00140851" w:rsidP="00F306DF">
            <w:r w:rsidRPr="00EC2FDA">
              <w:t>1</w:t>
            </w:r>
          </w:p>
        </w:tc>
        <w:tc>
          <w:tcPr>
            <w:tcW w:w="1620" w:type="dxa"/>
          </w:tcPr>
          <w:p w:rsidR="00140851" w:rsidRPr="00EC2FDA" w:rsidRDefault="00140851" w:rsidP="00F306DF">
            <w:r w:rsidRPr="00EC2FDA">
              <w:t>Повторительно-обобщающий урок</w:t>
            </w:r>
          </w:p>
        </w:tc>
        <w:tc>
          <w:tcPr>
            <w:tcW w:w="2160" w:type="dxa"/>
          </w:tcPr>
          <w:p w:rsidR="00140851" w:rsidRPr="00EC2FDA" w:rsidRDefault="00140851" w:rsidP="00F306DF">
            <w:r w:rsidRPr="00EC2FDA">
              <w:t>Разговор</w:t>
            </w:r>
          </w:p>
          <w:p w:rsidR="00140851" w:rsidRPr="00EC2FDA" w:rsidRDefault="00140851" w:rsidP="00F306DF">
            <w:proofErr w:type="spellStart"/>
            <w:r w:rsidRPr="00EC2FDA">
              <w:t>ная</w:t>
            </w:r>
            <w:proofErr w:type="spellEnd"/>
            <w:r w:rsidRPr="00EC2FDA">
              <w:t xml:space="preserve"> речь, сфера её использования, назначение</w:t>
            </w:r>
          </w:p>
        </w:tc>
        <w:tc>
          <w:tcPr>
            <w:tcW w:w="2520" w:type="dxa"/>
          </w:tcPr>
          <w:p w:rsidR="00140851" w:rsidRPr="00EC2FDA" w:rsidRDefault="00140851" w:rsidP="00F306DF">
            <w:r w:rsidRPr="00EC2FDA">
              <w:t>Знать основные признаки разговорной речи. Уметь  анализировать речевое высказывание</w:t>
            </w:r>
          </w:p>
        </w:tc>
        <w:tc>
          <w:tcPr>
            <w:tcW w:w="2340" w:type="dxa"/>
          </w:tcPr>
          <w:p w:rsidR="00140851" w:rsidRPr="00EC2FDA" w:rsidRDefault="00140851" w:rsidP="00F306DF">
            <w:r w:rsidRPr="00EC2FDA">
              <w:t>Подготовить характеристику разговорной речи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EC2FDA" w:rsidRDefault="00140851" w:rsidP="00F306DF">
            <w:r w:rsidRPr="00EC2FDA">
              <w:t>29</w:t>
            </w:r>
          </w:p>
        </w:tc>
        <w:tc>
          <w:tcPr>
            <w:tcW w:w="1728" w:type="dxa"/>
          </w:tcPr>
          <w:p w:rsidR="00140851" w:rsidRPr="00EC2FDA" w:rsidRDefault="00140851" w:rsidP="00F306DF">
            <w:r w:rsidRPr="00EC2FDA">
              <w:t>Признаки разговорной речи. Невербальные средства общения</w:t>
            </w:r>
          </w:p>
        </w:tc>
        <w:tc>
          <w:tcPr>
            <w:tcW w:w="540" w:type="dxa"/>
          </w:tcPr>
          <w:p w:rsidR="00140851" w:rsidRPr="005925DE" w:rsidRDefault="00140851" w:rsidP="00F306DF">
            <w:pPr>
              <w:rPr>
                <w:sz w:val="22"/>
                <w:szCs w:val="22"/>
              </w:rPr>
            </w:pPr>
            <w:r w:rsidRPr="005925DE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EC2FDA">
              <w:t>Повторительно-обобщающий урок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EC2FDA">
              <w:t>Признаки разговорной речи. Невербальные средства общения</w:t>
            </w:r>
          </w:p>
        </w:tc>
        <w:tc>
          <w:tcPr>
            <w:tcW w:w="2520" w:type="dxa"/>
          </w:tcPr>
          <w:p w:rsidR="00140851" w:rsidRPr="00EC2FDA" w:rsidRDefault="00140851" w:rsidP="00F306DF">
            <w:r w:rsidRPr="00EC2FDA">
              <w:t>Знать интонационные особенности разговорной речи, языковые средства. Уметь определять принадлежность высказывания к разговорной речи</w:t>
            </w:r>
          </w:p>
        </w:tc>
        <w:tc>
          <w:tcPr>
            <w:tcW w:w="2340" w:type="dxa"/>
          </w:tcPr>
          <w:p w:rsidR="00140851" w:rsidRPr="00EC2FDA" w:rsidRDefault="00140851" w:rsidP="00F306DF">
            <w:r w:rsidRPr="00EC2FDA">
              <w:t>Каковы признаки разговорной речи?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EC2FDA" w:rsidRDefault="00140851" w:rsidP="00F306DF">
            <w:pPr>
              <w:rPr>
                <w:sz w:val="22"/>
                <w:szCs w:val="22"/>
              </w:rPr>
            </w:pPr>
            <w:r w:rsidRPr="00EC2FDA">
              <w:rPr>
                <w:sz w:val="22"/>
                <w:szCs w:val="22"/>
              </w:rPr>
              <w:t>30</w:t>
            </w:r>
          </w:p>
        </w:tc>
        <w:tc>
          <w:tcPr>
            <w:tcW w:w="1728" w:type="dxa"/>
          </w:tcPr>
          <w:p w:rsidR="00140851" w:rsidRPr="00EC2FDA" w:rsidRDefault="00140851" w:rsidP="00F306DF">
            <w:r w:rsidRPr="00EC2FDA">
              <w:t>Совершенствование культуры разговорной речи</w:t>
            </w:r>
          </w:p>
        </w:tc>
        <w:tc>
          <w:tcPr>
            <w:tcW w:w="540" w:type="dxa"/>
          </w:tcPr>
          <w:p w:rsidR="00140851" w:rsidRPr="00EC2FDA" w:rsidRDefault="00140851" w:rsidP="00F306DF">
            <w:r w:rsidRPr="00EC2FDA">
              <w:t>1</w:t>
            </w:r>
          </w:p>
        </w:tc>
        <w:tc>
          <w:tcPr>
            <w:tcW w:w="1620" w:type="dxa"/>
          </w:tcPr>
          <w:p w:rsidR="00140851" w:rsidRPr="00EC2FDA" w:rsidRDefault="00140851" w:rsidP="00F306DF">
            <w:r w:rsidRPr="00EC2FDA">
              <w:t>Урок усвоения новых знаний</w:t>
            </w:r>
          </w:p>
        </w:tc>
        <w:tc>
          <w:tcPr>
            <w:tcW w:w="2160" w:type="dxa"/>
          </w:tcPr>
          <w:p w:rsidR="00140851" w:rsidRPr="00EC2FDA" w:rsidRDefault="00140851" w:rsidP="00F306DF">
            <w:r w:rsidRPr="00EC2FDA">
              <w:t>Совершенствование культуры разговорной речи</w:t>
            </w:r>
          </w:p>
        </w:tc>
        <w:tc>
          <w:tcPr>
            <w:tcW w:w="2520" w:type="dxa"/>
          </w:tcPr>
          <w:p w:rsidR="00140851" w:rsidRPr="00EC2FDA" w:rsidRDefault="00140851" w:rsidP="00F306DF">
            <w:r w:rsidRPr="00EC2FDA">
              <w:t>Знать приёмы, обеспечивающие успешность общения в различных ситуациях и сферах общения. Уметь применять в практике речевого общения основные нормы русского литературного языка</w:t>
            </w:r>
          </w:p>
        </w:tc>
        <w:tc>
          <w:tcPr>
            <w:tcW w:w="2340" w:type="dxa"/>
          </w:tcPr>
          <w:p w:rsidR="00140851" w:rsidRPr="00EC2FDA" w:rsidRDefault="00140851" w:rsidP="00F306DF">
            <w:r w:rsidRPr="00EC2FDA">
              <w:t>Устное сообщение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733499" w:rsidRDefault="00140851" w:rsidP="00F306DF">
            <w:r w:rsidRPr="00733499">
              <w:t>31</w:t>
            </w:r>
          </w:p>
        </w:tc>
        <w:tc>
          <w:tcPr>
            <w:tcW w:w="1728" w:type="dxa"/>
          </w:tcPr>
          <w:p w:rsidR="00140851" w:rsidRPr="00733499" w:rsidRDefault="00140851" w:rsidP="00F306DF">
            <w:r w:rsidRPr="00733499">
              <w:t>Культура письменной и устной речи</w:t>
            </w:r>
          </w:p>
        </w:tc>
        <w:tc>
          <w:tcPr>
            <w:tcW w:w="540" w:type="dxa"/>
          </w:tcPr>
          <w:p w:rsidR="00140851" w:rsidRPr="00733499" w:rsidRDefault="00140851" w:rsidP="00F306DF">
            <w:r w:rsidRPr="00733499">
              <w:t>1</w:t>
            </w:r>
          </w:p>
        </w:tc>
        <w:tc>
          <w:tcPr>
            <w:tcW w:w="1620" w:type="dxa"/>
          </w:tcPr>
          <w:p w:rsidR="00140851" w:rsidRPr="00733499" w:rsidRDefault="00140851" w:rsidP="00F306DF">
            <w:r w:rsidRPr="00733499">
              <w:t>Урок усвоения новых знаний</w:t>
            </w:r>
          </w:p>
        </w:tc>
        <w:tc>
          <w:tcPr>
            <w:tcW w:w="2160" w:type="dxa"/>
          </w:tcPr>
          <w:p w:rsidR="00140851" w:rsidRPr="00733499" w:rsidRDefault="00140851" w:rsidP="00F306DF">
            <w:r w:rsidRPr="00733499">
              <w:t>Основные качества хорошей речи</w:t>
            </w:r>
          </w:p>
        </w:tc>
        <w:tc>
          <w:tcPr>
            <w:tcW w:w="2520" w:type="dxa"/>
          </w:tcPr>
          <w:p w:rsidR="00140851" w:rsidRPr="00733499" w:rsidRDefault="00140851" w:rsidP="00F306DF">
            <w:r w:rsidRPr="00733499">
              <w:t>Знать грамматические формы и лексическое богатство языка. Уметь соблюдать языковые нормы</w:t>
            </w:r>
          </w:p>
        </w:tc>
        <w:tc>
          <w:tcPr>
            <w:tcW w:w="2340" w:type="dxa"/>
          </w:tcPr>
          <w:p w:rsidR="00140851" w:rsidRPr="00733499" w:rsidRDefault="00140851" w:rsidP="00F306DF">
            <w:r w:rsidRPr="00733499">
              <w:t>Редакторская правка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733499" w:rsidRDefault="00140851" w:rsidP="00F306DF">
            <w:r w:rsidRPr="00733499">
              <w:t>32</w:t>
            </w:r>
          </w:p>
        </w:tc>
        <w:tc>
          <w:tcPr>
            <w:tcW w:w="1728" w:type="dxa"/>
          </w:tcPr>
          <w:p w:rsidR="00140851" w:rsidRPr="00733499" w:rsidRDefault="00140851" w:rsidP="00F306DF">
            <w:r w:rsidRPr="00733499">
              <w:t>Культура письменной и устной речи</w:t>
            </w:r>
          </w:p>
        </w:tc>
        <w:tc>
          <w:tcPr>
            <w:tcW w:w="540" w:type="dxa"/>
          </w:tcPr>
          <w:p w:rsidR="00140851" w:rsidRPr="00733499" w:rsidRDefault="00140851" w:rsidP="00F306DF">
            <w:r w:rsidRPr="00733499">
              <w:t>1</w:t>
            </w:r>
          </w:p>
        </w:tc>
        <w:tc>
          <w:tcPr>
            <w:tcW w:w="1620" w:type="dxa"/>
          </w:tcPr>
          <w:p w:rsidR="00140851" w:rsidRPr="00733499" w:rsidRDefault="00140851" w:rsidP="00F306DF">
            <w:r w:rsidRPr="00733499">
              <w:t>Урок закрепления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733499">
              <w:t>Основные качества хорошей речи</w:t>
            </w:r>
          </w:p>
        </w:tc>
        <w:tc>
          <w:tcPr>
            <w:tcW w:w="25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733499">
              <w:t>Знать грамматические формы и лексическое богатство языка. Уметь соблюдать языковые нормы</w:t>
            </w:r>
          </w:p>
        </w:tc>
        <w:tc>
          <w:tcPr>
            <w:tcW w:w="2340" w:type="dxa"/>
          </w:tcPr>
          <w:p w:rsidR="00140851" w:rsidRPr="00733499" w:rsidRDefault="00140851" w:rsidP="00F306DF">
            <w:r w:rsidRPr="00733499">
              <w:t>Анализ устных выступлений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5925DE" w:rsidRDefault="00140851" w:rsidP="00F306DF">
            <w:r w:rsidRPr="005925DE">
              <w:t>33</w:t>
            </w:r>
          </w:p>
        </w:tc>
        <w:tc>
          <w:tcPr>
            <w:tcW w:w="1728" w:type="dxa"/>
          </w:tcPr>
          <w:p w:rsidR="00140851" w:rsidRPr="005925DE" w:rsidRDefault="00140851" w:rsidP="00F306DF">
            <w:r w:rsidRPr="005925DE">
              <w:t>Овладение культурой публичной речи</w:t>
            </w:r>
          </w:p>
        </w:tc>
        <w:tc>
          <w:tcPr>
            <w:tcW w:w="540" w:type="dxa"/>
          </w:tcPr>
          <w:p w:rsidR="00140851" w:rsidRPr="005925DE" w:rsidRDefault="00140851" w:rsidP="00F306DF">
            <w:r w:rsidRPr="005925DE">
              <w:t>1</w:t>
            </w:r>
          </w:p>
        </w:tc>
        <w:tc>
          <w:tcPr>
            <w:tcW w:w="1620" w:type="dxa"/>
          </w:tcPr>
          <w:p w:rsidR="00140851" w:rsidRPr="005925DE" w:rsidRDefault="00140851" w:rsidP="00F306DF">
            <w:r w:rsidRPr="005925DE">
              <w:t>Урок усвоения новых знаний</w:t>
            </w:r>
          </w:p>
        </w:tc>
        <w:tc>
          <w:tcPr>
            <w:tcW w:w="2160" w:type="dxa"/>
          </w:tcPr>
          <w:p w:rsidR="00140851" w:rsidRPr="005925DE" w:rsidRDefault="00140851" w:rsidP="00F306DF">
            <w:r w:rsidRPr="005925DE">
              <w:t>Особенности речевого этикета</w:t>
            </w:r>
          </w:p>
        </w:tc>
        <w:tc>
          <w:tcPr>
            <w:tcW w:w="2520" w:type="dxa"/>
          </w:tcPr>
          <w:p w:rsidR="00140851" w:rsidRPr="005925DE" w:rsidRDefault="00140851" w:rsidP="00F306DF">
            <w:r w:rsidRPr="005925DE">
              <w:t>Знать требования к композиции публичного выступления. Уметь понимать цель выступления, роль заключения</w:t>
            </w:r>
          </w:p>
        </w:tc>
        <w:tc>
          <w:tcPr>
            <w:tcW w:w="2340" w:type="dxa"/>
          </w:tcPr>
          <w:p w:rsidR="00140851" w:rsidRPr="005925DE" w:rsidRDefault="00140851" w:rsidP="00F306DF">
            <w:r w:rsidRPr="005925DE">
              <w:t>Публичное выступление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  <w:tr w:rsidR="00140851" w:rsidTr="00F306DF">
        <w:trPr>
          <w:jc w:val="center"/>
        </w:trPr>
        <w:tc>
          <w:tcPr>
            <w:tcW w:w="540" w:type="dxa"/>
          </w:tcPr>
          <w:p w:rsidR="00140851" w:rsidRPr="005925DE" w:rsidRDefault="00140851" w:rsidP="00F306DF">
            <w:r w:rsidRPr="005925DE">
              <w:lastRenderedPageBreak/>
              <w:t>34</w:t>
            </w:r>
          </w:p>
        </w:tc>
        <w:tc>
          <w:tcPr>
            <w:tcW w:w="1728" w:type="dxa"/>
          </w:tcPr>
          <w:p w:rsidR="00140851" w:rsidRPr="005925DE" w:rsidRDefault="00140851" w:rsidP="00F306DF">
            <w:r w:rsidRPr="005925DE">
              <w:t>Публичное выступление</w:t>
            </w:r>
          </w:p>
        </w:tc>
        <w:tc>
          <w:tcPr>
            <w:tcW w:w="540" w:type="dxa"/>
          </w:tcPr>
          <w:p w:rsidR="00140851" w:rsidRPr="005925DE" w:rsidRDefault="00140851" w:rsidP="00F306DF">
            <w:r w:rsidRPr="005925DE">
              <w:t>1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733499">
              <w:t>Урок закрепления</w:t>
            </w:r>
          </w:p>
        </w:tc>
        <w:tc>
          <w:tcPr>
            <w:tcW w:w="216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5925DE">
              <w:t>Публичное выступление</w:t>
            </w:r>
          </w:p>
        </w:tc>
        <w:tc>
          <w:tcPr>
            <w:tcW w:w="25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5925DE">
              <w:t>Знать требования к композиции публичного выступления. Уметь понимать цель выступления, роль заключения</w:t>
            </w:r>
          </w:p>
        </w:tc>
        <w:tc>
          <w:tcPr>
            <w:tcW w:w="234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  <w:r w:rsidRPr="005925DE">
              <w:t>Публичное выступление</w:t>
            </w:r>
          </w:p>
        </w:tc>
        <w:tc>
          <w:tcPr>
            <w:tcW w:w="162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 w:rsidR="00140851" w:rsidRDefault="00140851" w:rsidP="00F306DF">
            <w:pPr>
              <w:rPr>
                <w:b/>
                <w:sz w:val="32"/>
                <w:szCs w:val="32"/>
              </w:rPr>
            </w:pPr>
          </w:p>
        </w:tc>
      </w:tr>
    </w:tbl>
    <w:p w:rsidR="00140851" w:rsidRPr="00AD704A" w:rsidRDefault="00140851" w:rsidP="00140851">
      <w:pPr>
        <w:rPr>
          <w:b/>
          <w:sz w:val="32"/>
          <w:szCs w:val="32"/>
        </w:rPr>
      </w:pPr>
    </w:p>
    <w:p w:rsidR="00140851" w:rsidRDefault="00140851" w:rsidP="00140851"/>
    <w:p w:rsidR="00140851" w:rsidRDefault="00140851" w:rsidP="00140851"/>
    <w:p w:rsidR="00140851" w:rsidRPr="00140851" w:rsidRDefault="00140851" w:rsidP="0014085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B373F" w:rsidRPr="00140851" w:rsidRDefault="003B373F">
      <w:pPr>
        <w:rPr>
          <w:sz w:val="28"/>
          <w:szCs w:val="28"/>
        </w:rPr>
      </w:pPr>
    </w:p>
    <w:sectPr w:rsidR="003B373F" w:rsidRPr="00140851" w:rsidSect="00140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0851"/>
    <w:rsid w:val="00140851"/>
    <w:rsid w:val="003B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851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8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140851"/>
    <w:rPr>
      <w:i/>
      <w:iCs/>
    </w:rPr>
  </w:style>
  <w:style w:type="table" w:styleId="a5">
    <w:name w:val="Table Grid"/>
    <w:basedOn w:val="a1"/>
    <w:rsid w:val="0014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08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1408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2257</Words>
  <Characters>12868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2016-11-02T10:27:00Z</dcterms:created>
  <dcterms:modified xsi:type="dcterms:W3CDTF">2016-11-02T10:36:00Z</dcterms:modified>
</cp:coreProperties>
</file>