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2F" w:rsidRDefault="0037792F" w:rsidP="0037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бюджетное </w:t>
      </w:r>
      <w:r w:rsidRPr="00377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общеобразовательное учреждение </w:t>
      </w:r>
    </w:p>
    <w:p w:rsidR="0037792F" w:rsidRDefault="0037792F" w:rsidP="0037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92F">
        <w:rPr>
          <w:rFonts w:ascii="Times New Roman" w:eastAsia="Times New Roman" w:hAnsi="Times New Roman" w:cs="Times New Roman"/>
          <w:sz w:val="28"/>
          <w:szCs w:val="24"/>
          <w:lang w:eastAsia="ru-RU"/>
        </w:rPr>
        <w:t>«Средняя общеобразовательная школа села Красавка»</w:t>
      </w:r>
    </w:p>
    <w:p w:rsidR="0037792F" w:rsidRPr="0037792F" w:rsidRDefault="0037792F" w:rsidP="0037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4837" w:type="pct"/>
        <w:tblInd w:w="392" w:type="dxa"/>
        <w:tblLayout w:type="fixed"/>
        <w:tblLook w:val="01E0"/>
      </w:tblPr>
      <w:tblGrid>
        <w:gridCol w:w="5048"/>
        <w:gridCol w:w="5583"/>
      </w:tblGrid>
      <w:tr w:rsidR="0037792F" w:rsidRPr="0037792F" w:rsidTr="00383BFC">
        <w:tc>
          <w:tcPr>
            <w:tcW w:w="2374" w:type="pct"/>
          </w:tcPr>
          <w:p w:rsidR="0037792F" w:rsidRPr="0037792F" w:rsidRDefault="0037792F" w:rsidP="0037792F">
            <w:pPr>
              <w:tabs>
                <w:tab w:val="left" w:pos="9288"/>
              </w:tabs>
              <w:jc w:val="center"/>
              <w:rPr>
                <w:b/>
              </w:rPr>
            </w:pPr>
            <w:r w:rsidRPr="0037792F">
              <w:rPr>
                <w:b/>
              </w:rPr>
              <w:t>«</w:t>
            </w:r>
            <w:r w:rsidR="005C1DFB">
              <w:rPr>
                <w:b/>
              </w:rPr>
              <w:t>Рассмотрено</w:t>
            </w:r>
            <w:r w:rsidRPr="0037792F">
              <w:rPr>
                <w:b/>
              </w:rPr>
              <w:t>»</w:t>
            </w:r>
          </w:p>
          <w:p w:rsidR="005C1DFB" w:rsidRDefault="005C1DFB" w:rsidP="005C1DFB">
            <w:pPr>
              <w:tabs>
                <w:tab w:val="left" w:pos="9288"/>
              </w:tabs>
              <w:jc w:val="center"/>
            </w:pPr>
            <w:r>
              <w:t>на заседании</w:t>
            </w:r>
            <w:r w:rsidR="0037792F" w:rsidRPr="0037792F">
              <w:t xml:space="preserve"> ШМО</w:t>
            </w:r>
          </w:p>
          <w:p w:rsidR="005C1DFB" w:rsidRPr="0037792F" w:rsidRDefault="005C1DFB" w:rsidP="005C1DFB">
            <w:pPr>
              <w:tabs>
                <w:tab w:val="left" w:pos="9288"/>
              </w:tabs>
            </w:pPr>
            <w:r>
              <w:t xml:space="preserve">                         </w:t>
            </w:r>
            <w:r w:rsidR="006409ED">
              <w:t xml:space="preserve">      </w:t>
            </w:r>
            <w:r>
              <w:t>Протокол № 1</w:t>
            </w:r>
            <w:r w:rsidRPr="0037792F">
              <w:t xml:space="preserve"> </w:t>
            </w:r>
            <w:proofErr w:type="gramStart"/>
            <w:r w:rsidRPr="0037792F">
              <w:t>от</w:t>
            </w:r>
            <w:proofErr w:type="gramEnd"/>
          </w:p>
          <w:p w:rsidR="005C1DFB" w:rsidRPr="0037792F" w:rsidRDefault="005C1DFB" w:rsidP="005C1DFB">
            <w:pPr>
              <w:tabs>
                <w:tab w:val="left" w:pos="9288"/>
              </w:tabs>
              <w:jc w:val="center"/>
            </w:pPr>
            <w:r>
              <w:t>«14</w:t>
            </w:r>
            <w:r w:rsidRPr="0037792F">
              <w:t>»</w:t>
            </w:r>
            <w:r>
              <w:t xml:space="preserve">  августа </w:t>
            </w:r>
            <w:r w:rsidRPr="0037792F">
              <w:t>201</w:t>
            </w:r>
            <w:r>
              <w:t>5</w:t>
            </w:r>
            <w:r w:rsidRPr="0037792F">
              <w:t xml:space="preserve"> г.</w:t>
            </w:r>
          </w:p>
          <w:p w:rsidR="0037792F" w:rsidRPr="0037792F" w:rsidRDefault="005C1DFB" w:rsidP="005C1DFB">
            <w:pPr>
              <w:tabs>
                <w:tab w:val="left" w:pos="9288"/>
              </w:tabs>
              <w:jc w:val="center"/>
            </w:pPr>
            <w:r>
              <w:t>Руководитель ШМО</w:t>
            </w:r>
          </w:p>
          <w:p w:rsidR="005C1DFB" w:rsidRDefault="005C1DFB" w:rsidP="005C1DFB">
            <w:pPr>
              <w:tabs>
                <w:tab w:val="left" w:pos="9288"/>
              </w:tabs>
              <w:jc w:val="center"/>
            </w:pPr>
          </w:p>
          <w:p w:rsidR="0037792F" w:rsidRPr="0037792F" w:rsidRDefault="005C1DFB" w:rsidP="005C1DFB">
            <w:pPr>
              <w:tabs>
                <w:tab w:val="left" w:pos="9288"/>
              </w:tabs>
              <w:jc w:val="center"/>
            </w:pPr>
            <w:r>
              <w:t xml:space="preserve">         </w:t>
            </w:r>
            <w:proofErr w:type="spellStart"/>
            <w:r>
              <w:t>__</w:t>
            </w:r>
            <w:r w:rsidR="0037792F" w:rsidRPr="0037792F">
              <w:t>______</w:t>
            </w:r>
            <w:r w:rsidR="0037792F">
              <w:t>Кузнецова</w:t>
            </w:r>
            <w:proofErr w:type="spellEnd"/>
            <w:r w:rsidR="0037792F">
              <w:t xml:space="preserve"> Т.Н.</w:t>
            </w:r>
          </w:p>
          <w:p w:rsidR="0037792F" w:rsidRPr="0037792F" w:rsidRDefault="005C1DFB" w:rsidP="005C1DFB">
            <w:pPr>
              <w:tabs>
                <w:tab w:val="left" w:pos="9288"/>
              </w:tabs>
              <w:jc w:val="center"/>
            </w:pPr>
            <w:r>
              <w:t xml:space="preserve">   </w:t>
            </w:r>
          </w:p>
          <w:p w:rsidR="0037792F" w:rsidRPr="0037792F" w:rsidRDefault="0037792F" w:rsidP="005C1DFB">
            <w:pPr>
              <w:tabs>
                <w:tab w:val="left" w:pos="9288"/>
              </w:tabs>
              <w:jc w:val="center"/>
            </w:pPr>
          </w:p>
        </w:tc>
        <w:tc>
          <w:tcPr>
            <w:tcW w:w="2626" w:type="pct"/>
          </w:tcPr>
          <w:p w:rsidR="0037792F" w:rsidRDefault="0037792F" w:rsidP="0037792F">
            <w:pPr>
              <w:tabs>
                <w:tab w:val="left" w:pos="9288"/>
              </w:tabs>
              <w:ind w:left="708"/>
              <w:jc w:val="center"/>
              <w:rPr>
                <w:b/>
              </w:rPr>
            </w:pPr>
            <w:r w:rsidRPr="0037792F">
              <w:rPr>
                <w:b/>
              </w:rPr>
              <w:t>«Утверждено»</w:t>
            </w:r>
          </w:p>
          <w:p w:rsidR="006409ED" w:rsidRDefault="005C1DFB" w:rsidP="005C1DFB">
            <w:pPr>
              <w:tabs>
                <w:tab w:val="left" w:pos="9288"/>
              </w:tabs>
              <w:ind w:left="2124"/>
              <w:jc w:val="both"/>
            </w:pPr>
            <w:r w:rsidRPr="0037792F">
              <w:t>Приказ</w:t>
            </w:r>
            <w:r>
              <w:t>ом</w:t>
            </w:r>
            <w:r w:rsidRPr="0037792F">
              <w:t xml:space="preserve"> № </w:t>
            </w:r>
            <w:r w:rsidR="006409ED">
              <w:t>119</w:t>
            </w:r>
            <w:r w:rsidRPr="0037792F">
              <w:t xml:space="preserve"> </w:t>
            </w:r>
          </w:p>
          <w:p w:rsidR="005C1DFB" w:rsidRPr="0037792F" w:rsidRDefault="005C1DFB" w:rsidP="005C1DFB">
            <w:pPr>
              <w:tabs>
                <w:tab w:val="left" w:pos="9288"/>
              </w:tabs>
              <w:ind w:left="2124"/>
              <w:jc w:val="both"/>
            </w:pPr>
            <w:r w:rsidRPr="0037792F">
              <w:t>от «</w:t>
            </w:r>
            <w:r w:rsidR="006409ED">
              <w:t>18</w:t>
            </w:r>
            <w:r w:rsidRPr="0037792F">
              <w:t>»</w:t>
            </w:r>
            <w:r>
              <w:t xml:space="preserve"> августа </w:t>
            </w:r>
            <w:r w:rsidRPr="0037792F">
              <w:t>201</w:t>
            </w:r>
            <w:r>
              <w:t>5</w:t>
            </w:r>
            <w:r w:rsidRPr="0037792F">
              <w:t xml:space="preserve"> г.</w:t>
            </w:r>
          </w:p>
          <w:p w:rsidR="005C1DFB" w:rsidRPr="0037792F" w:rsidRDefault="005C1DFB" w:rsidP="0037792F">
            <w:pPr>
              <w:tabs>
                <w:tab w:val="left" w:pos="9288"/>
              </w:tabs>
              <w:ind w:left="708"/>
              <w:jc w:val="center"/>
              <w:rPr>
                <w:b/>
              </w:rPr>
            </w:pPr>
          </w:p>
          <w:p w:rsidR="0037792F" w:rsidRPr="0037792F" w:rsidRDefault="0037792F" w:rsidP="0037792F">
            <w:pPr>
              <w:tabs>
                <w:tab w:val="left" w:pos="9288"/>
              </w:tabs>
              <w:ind w:left="2124"/>
              <w:jc w:val="both"/>
            </w:pPr>
            <w:r w:rsidRPr="0037792F">
              <w:t>Директор М</w:t>
            </w:r>
            <w:r>
              <w:t>Б</w:t>
            </w:r>
            <w:r w:rsidRPr="0037792F">
              <w:t xml:space="preserve">ОУ </w:t>
            </w:r>
            <w:r>
              <w:t>«</w:t>
            </w:r>
            <w:r w:rsidRPr="0037792F">
              <w:t>СОШ с</w:t>
            </w:r>
            <w:proofErr w:type="gramStart"/>
            <w:r w:rsidRPr="0037792F">
              <w:t>.К</w:t>
            </w:r>
            <w:proofErr w:type="gramEnd"/>
            <w:r w:rsidRPr="0037792F">
              <w:t>расавка</w:t>
            </w:r>
            <w:r>
              <w:t>»</w:t>
            </w:r>
          </w:p>
          <w:p w:rsidR="005C1DFB" w:rsidRDefault="005C1DFB" w:rsidP="0037792F">
            <w:pPr>
              <w:tabs>
                <w:tab w:val="left" w:pos="9288"/>
              </w:tabs>
              <w:ind w:left="2124"/>
              <w:jc w:val="both"/>
            </w:pPr>
          </w:p>
          <w:p w:rsidR="0037792F" w:rsidRPr="0037792F" w:rsidRDefault="0037792F" w:rsidP="0037792F">
            <w:pPr>
              <w:tabs>
                <w:tab w:val="left" w:pos="9288"/>
              </w:tabs>
              <w:ind w:left="2124"/>
              <w:jc w:val="both"/>
            </w:pPr>
            <w:proofErr w:type="spellStart"/>
            <w:r w:rsidRPr="0037792F">
              <w:t>_____________Беликова</w:t>
            </w:r>
            <w:proofErr w:type="spellEnd"/>
            <w:r w:rsidRPr="0037792F">
              <w:t xml:space="preserve"> Н.Н.</w:t>
            </w:r>
          </w:p>
          <w:p w:rsidR="0037792F" w:rsidRPr="0037792F" w:rsidRDefault="0037792F" w:rsidP="0037792F">
            <w:pPr>
              <w:tabs>
                <w:tab w:val="left" w:pos="9288"/>
              </w:tabs>
              <w:ind w:left="2124"/>
              <w:jc w:val="both"/>
            </w:pPr>
          </w:p>
          <w:p w:rsidR="0037792F" w:rsidRPr="0037792F" w:rsidRDefault="0037792F" w:rsidP="005C1DFB">
            <w:pPr>
              <w:tabs>
                <w:tab w:val="left" w:pos="9288"/>
              </w:tabs>
              <w:ind w:left="2124"/>
              <w:jc w:val="both"/>
            </w:pPr>
          </w:p>
        </w:tc>
      </w:tr>
    </w:tbl>
    <w:p w:rsidR="0037792F" w:rsidRPr="0037792F" w:rsidRDefault="0037792F" w:rsidP="00377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37792F" w:rsidRDefault="0037792F" w:rsidP="0037792F">
      <w:pPr>
        <w:pStyle w:val="a4"/>
        <w:shd w:val="clear" w:color="auto" w:fill="FFFFFF"/>
        <w:jc w:val="center"/>
        <w:rPr>
          <w:sz w:val="48"/>
          <w:szCs w:val="48"/>
        </w:rPr>
      </w:pPr>
    </w:p>
    <w:p w:rsidR="0037792F" w:rsidRDefault="0037792F" w:rsidP="0037792F">
      <w:pPr>
        <w:pStyle w:val="a4"/>
        <w:shd w:val="clear" w:color="auto" w:fill="FFFFFF"/>
        <w:jc w:val="center"/>
        <w:rPr>
          <w:sz w:val="48"/>
          <w:szCs w:val="48"/>
        </w:rPr>
      </w:pPr>
    </w:p>
    <w:p w:rsidR="0037792F" w:rsidRPr="0037792F" w:rsidRDefault="0037792F" w:rsidP="0037792F">
      <w:pPr>
        <w:pStyle w:val="a4"/>
        <w:shd w:val="clear" w:color="auto" w:fill="FFFFFF"/>
        <w:jc w:val="center"/>
        <w:rPr>
          <w:sz w:val="48"/>
          <w:szCs w:val="48"/>
        </w:rPr>
      </w:pPr>
      <w:r w:rsidRPr="0037792F">
        <w:rPr>
          <w:sz w:val="48"/>
          <w:szCs w:val="48"/>
        </w:rPr>
        <w:t>Рабочая программа</w:t>
      </w:r>
    </w:p>
    <w:p w:rsidR="0037792F" w:rsidRPr="0037792F" w:rsidRDefault="0037792F" w:rsidP="0037792F">
      <w:pPr>
        <w:pStyle w:val="a4"/>
        <w:shd w:val="clear" w:color="auto" w:fill="FFFFFF"/>
        <w:jc w:val="center"/>
        <w:rPr>
          <w:sz w:val="48"/>
          <w:szCs w:val="48"/>
        </w:rPr>
      </w:pPr>
      <w:r w:rsidRPr="0037792F">
        <w:rPr>
          <w:sz w:val="48"/>
          <w:szCs w:val="48"/>
        </w:rPr>
        <w:t xml:space="preserve">математического кружка </w:t>
      </w:r>
    </w:p>
    <w:p w:rsidR="0037792F" w:rsidRDefault="0037792F" w:rsidP="0037792F">
      <w:pPr>
        <w:pStyle w:val="a4"/>
        <w:shd w:val="clear" w:color="auto" w:fill="FFFFFF"/>
        <w:jc w:val="center"/>
        <w:rPr>
          <w:sz w:val="48"/>
          <w:szCs w:val="48"/>
        </w:rPr>
      </w:pPr>
      <w:r w:rsidRPr="0037792F">
        <w:rPr>
          <w:sz w:val="48"/>
          <w:szCs w:val="48"/>
        </w:rPr>
        <w:t>«За страницами учебника математики»</w:t>
      </w:r>
    </w:p>
    <w:p w:rsidR="0037792F" w:rsidRPr="0037792F" w:rsidRDefault="0037792F" w:rsidP="0037792F">
      <w:pPr>
        <w:pStyle w:val="a4"/>
        <w:shd w:val="clear" w:color="auto" w:fill="FFFFFF"/>
        <w:jc w:val="center"/>
        <w:rPr>
          <w:sz w:val="48"/>
          <w:szCs w:val="48"/>
        </w:rPr>
      </w:pPr>
      <w:r>
        <w:rPr>
          <w:sz w:val="48"/>
          <w:szCs w:val="48"/>
        </w:rPr>
        <w:t>на 2015-2016 учебный год</w:t>
      </w:r>
    </w:p>
    <w:p w:rsidR="0037792F" w:rsidRPr="0037792F" w:rsidRDefault="0037792F" w:rsidP="0037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7792F" w:rsidRPr="0037792F" w:rsidRDefault="0037792F" w:rsidP="0037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7792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Серебряковой Елены Николаевны</w:t>
      </w:r>
    </w:p>
    <w:p w:rsidR="0037792F" w:rsidRPr="0037792F" w:rsidRDefault="0037792F" w:rsidP="003779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792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учителя </w:t>
      </w:r>
      <w:r w:rsidRPr="0037792F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I</w:t>
      </w:r>
      <w:r w:rsidRPr="0037792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квалификационной категории</w:t>
      </w:r>
    </w:p>
    <w:p w:rsidR="0037792F" w:rsidRPr="0037792F" w:rsidRDefault="0037792F" w:rsidP="00377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6409ED" w:rsidRDefault="006409ED" w:rsidP="0037792F">
      <w:pPr>
        <w:tabs>
          <w:tab w:val="left" w:pos="928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ED" w:rsidRDefault="006409ED" w:rsidP="0037792F">
      <w:pPr>
        <w:tabs>
          <w:tab w:val="left" w:pos="928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ED" w:rsidRDefault="006409ED" w:rsidP="0037792F">
      <w:pPr>
        <w:tabs>
          <w:tab w:val="left" w:pos="928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ED" w:rsidRDefault="006409ED" w:rsidP="0037792F">
      <w:pPr>
        <w:tabs>
          <w:tab w:val="left" w:pos="928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ED" w:rsidRDefault="006409ED" w:rsidP="0037792F">
      <w:pPr>
        <w:tabs>
          <w:tab w:val="left" w:pos="928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92F" w:rsidRPr="0037792F" w:rsidRDefault="0037792F" w:rsidP="0037792F">
      <w:pPr>
        <w:tabs>
          <w:tab w:val="left" w:pos="928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на заседании </w:t>
      </w:r>
    </w:p>
    <w:p w:rsidR="0037792F" w:rsidRPr="0037792F" w:rsidRDefault="0037792F" w:rsidP="0037792F">
      <w:pPr>
        <w:tabs>
          <w:tab w:val="left" w:pos="928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 школы</w:t>
      </w:r>
    </w:p>
    <w:p w:rsidR="0037792F" w:rsidRPr="006409ED" w:rsidRDefault="0037792F" w:rsidP="0037792F">
      <w:pPr>
        <w:tabs>
          <w:tab w:val="left" w:pos="928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№ </w:t>
      </w:r>
      <w:r w:rsidR="006409ED" w:rsidRPr="006409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37792F" w:rsidRPr="006409ED" w:rsidRDefault="0037792F" w:rsidP="0037792F">
      <w:pPr>
        <w:tabs>
          <w:tab w:val="left" w:pos="928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09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09ED" w:rsidRPr="006409E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4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августа </w:t>
      </w:r>
      <w:r w:rsidRPr="006409ED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</w:t>
      </w:r>
    </w:p>
    <w:p w:rsidR="0037792F" w:rsidRPr="0037792F" w:rsidRDefault="0037792F" w:rsidP="0037792F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34"/>
          <w:szCs w:val="28"/>
          <w:lang w:eastAsia="ru-RU"/>
        </w:rPr>
      </w:pPr>
    </w:p>
    <w:p w:rsidR="0037792F" w:rsidRPr="0037792F" w:rsidRDefault="0037792F" w:rsidP="0037792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</w:p>
    <w:p w:rsidR="00673F4E" w:rsidRDefault="00673F4E" w:rsidP="00D268A2">
      <w:pPr>
        <w:pStyle w:val="a4"/>
        <w:shd w:val="clear" w:color="auto" w:fill="FFFFFF"/>
        <w:rPr>
          <w:sz w:val="28"/>
          <w:szCs w:val="28"/>
        </w:rPr>
      </w:pPr>
    </w:p>
    <w:p w:rsidR="006409ED" w:rsidRPr="0037792F" w:rsidRDefault="006409ED" w:rsidP="00D268A2">
      <w:pPr>
        <w:pStyle w:val="a4"/>
        <w:shd w:val="clear" w:color="auto" w:fill="FFFFFF"/>
        <w:rPr>
          <w:sz w:val="28"/>
          <w:szCs w:val="28"/>
        </w:rPr>
      </w:pPr>
    </w:p>
    <w:p w:rsidR="00D268A2" w:rsidRPr="0037792F" w:rsidRDefault="00D268A2" w:rsidP="005C1DFB">
      <w:pPr>
        <w:pStyle w:val="a4"/>
        <w:shd w:val="clear" w:color="auto" w:fill="FFFFFF"/>
        <w:jc w:val="center"/>
        <w:rPr>
          <w:sz w:val="28"/>
          <w:szCs w:val="28"/>
        </w:rPr>
      </w:pPr>
      <w:r w:rsidRPr="0037792F">
        <w:rPr>
          <w:rStyle w:val="a5"/>
          <w:b/>
          <w:bCs/>
          <w:i w:val="0"/>
          <w:iCs w:val="0"/>
          <w:sz w:val="28"/>
          <w:szCs w:val="28"/>
        </w:rPr>
        <w:lastRenderedPageBreak/>
        <w:t>Пояснительная записка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       Для жизни в современном обществе важным является формирование математического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Достижению данных целей помогает внеклассная работа, которая является неотъемлемой частью учебно-воспитательной работы в школе. Она способствует углублению знаний учащихся, развитию их дарований, логического мышления, расширяет кругозор. Кроме того, внеклассная работа по математике имеет большое воспитательное значение, ибо цель ее не только в том, чтобы осветить какой-либо узкий вопрос, но и в том, чтобы заинтересовать учащихся предметом, вовлечь их в серьезную самостоятельную работу. 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>Для реализации поставленных целей и задач разработана программа кружковых занятий по математик</w:t>
      </w:r>
      <w:r w:rsidR="005C1DFB">
        <w:rPr>
          <w:sz w:val="28"/>
          <w:szCs w:val="28"/>
        </w:rPr>
        <w:t>е в 10-11</w:t>
      </w:r>
      <w:r w:rsidRPr="0037792F">
        <w:rPr>
          <w:sz w:val="28"/>
          <w:szCs w:val="28"/>
        </w:rPr>
        <w:t xml:space="preserve"> класс</w:t>
      </w:r>
      <w:r w:rsidR="005C1DFB">
        <w:rPr>
          <w:sz w:val="28"/>
          <w:szCs w:val="28"/>
        </w:rPr>
        <w:t>ах</w:t>
      </w:r>
      <w:r w:rsidRPr="0037792F">
        <w:rPr>
          <w:sz w:val="28"/>
          <w:szCs w:val="28"/>
        </w:rPr>
        <w:t>. Реализация данной программы возможна в течение одного года.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         Освоение содержания программы кружка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 подростков, создаются условия для успешности каждого </w:t>
      </w:r>
      <w:r w:rsidR="005C1DFB">
        <w:rPr>
          <w:sz w:val="28"/>
          <w:szCs w:val="28"/>
        </w:rPr>
        <w:t>учащегося</w:t>
      </w:r>
      <w:r w:rsidRPr="0037792F">
        <w:rPr>
          <w:sz w:val="28"/>
          <w:szCs w:val="28"/>
        </w:rPr>
        <w:t xml:space="preserve">. 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          При отборе содержания и структурирования программы использованы </w:t>
      </w:r>
      <w:proofErr w:type="spellStart"/>
      <w:r w:rsidRPr="0037792F">
        <w:rPr>
          <w:sz w:val="28"/>
          <w:szCs w:val="28"/>
        </w:rPr>
        <w:t>общедидактические</w:t>
      </w:r>
      <w:proofErr w:type="spellEnd"/>
      <w:r w:rsidRPr="0037792F">
        <w:rPr>
          <w:sz w:val="28"/>
          <w:szCs w:val="28"/>
        </w:rPr>
        <w:t xml:space="preserve"> </w:t>
      </w:r>
      <w:r w:rsidRPr="0037792F">
        <w:rPr>
          <w:rStyle w:val="a3"/>
          <w:sz w:val="28"/>
          <w:szCs w:val="28"/>
        </w:rPr>
        <w:t>принципы</w:t>
      </w:r>
      <w:r w:rsidRPr="0037792F">
        <w:rPr>
          <w:sz w:val="28"/>
          <w:szCs w:val="28"/>
        </w:rPr>
        <w:t>: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-  доступности, 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- преемственности, 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- перспективности, 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- развивающей направленности, 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- учёта индивидуальных способностей, 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- органического сочетания обучения и воспитания, практической направленности и посильности. </w:t>
      </w:r>
    </w:p>
    <w:p w:rsidR="00601315" w:rsidRDefault="00601315" w:rsidP="00D268A2">
      <w:pPr>
        <w:pStyle w:val="a4"/>
        <w:shd w:val="clear" w:color="auto" w:fill="FFFFFF"/>
        <w:rPr>
          <w:rStyle w:val="a3"/>
          <w:sz w:val="28"/>
          <w:szCs w:val="28"/>
        </w:rPr>
      </w:pPr>
    </w:p>
    <w:p w:rsidR="00601315" w:rsidRDefault="00601315" w:rsidP="00D268A2">
      <w:pPr>
        <w:pStyle w:val="a4"/>
        <w:shd w:val="clear" w:color="auto" w:fill="FFFFFF"/>
        <w:rPr>
          <w:rStyle w:val="a3"/>
          <w:sz w:val="28"/>
          <w:szCs w:val="28"/>
        </w:rPr>
      </w:pPr>
    </w:p>
    <w:p w:rsidR="000D1BDC" w:rsidRDefault="000D1BDC" w:rsidP="00D268A2">
      <w:pPr>
        <w:pStyle w:val="a4"/>
        <w:shd w:val="clear" w:color="auto" w:fill="FFFFFF"/>
        <w:rPr>
          <w:rStyle w:val="a3"/>
          <w:sz w:val="28"/>
          <w:szCs w:val="28"/>
        </w:rPr>
      </w:pP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rStyle w:val="a3"/>
          <w:sz w:val="28"/>
          <w:szCs w:val="28"/>
        </w:rPr>
        <w:lastRenderedPageBreak/>
        <w:t>Статус документа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>Рабочая программа кружка «За страницами учебника математики» выполняет две основные функции.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rStyle w:val="a5"/>
          <w:b/>
          <w:bCs/>
          <w:sz w:val="28"/>
          <w:szCs w:val="28"/>
        </w:rPr>
        <w:t xml:space="preserve">Информационно - методическая </w:t>
      </w:r>
      <w:r w:rsidRPr="0037792F">
        <w:rPr>
          <w:sz w:val="28"/>
          <w:szCs w:val="28"/>
        </w:rPr>
        <w:t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развития, обучающихся средствами данных кружковых занятий.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rStyle w:val="a5"/>
          <w:b/>
          <w:bCs/>
          <w:sz w:val="28"/>
          <w:szCs w:val="28"/>
        </w:rPr>
        <w:t xml:space="preserve">Организационно - планирующая </w:t>
      </w:r>
      <w:r w:rsidRPr="0037792F">
        <w:rPr>
          <w:sz w:val="28"/>
          <w:szCs w:val="28"/>
        </w:rPr>
        <w:t>функция предусматривает выделение этапов обучения, структурирования учебного материала. Определение его количественных и качественных характеристик на каждом из этапов.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rStyle w:val="a3"/>
          <w:sz w:val="28"/>
          <w:szCs w:val="28"/>
        </w:rPr>
        <w:t>Общая характеристика программы</w:t>
      </w:r>
    </w:p>
    <w:p w:rsidR="00D268A2" w:rsidRPr="0037792F" w:rsidRDefault="005C1DFB" w:rsidP="00D268A2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Программа содержит четыре направления в работе кружка: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>1.</w:t>
      </w:r>
      <w:proofErr w:type="gramStart"/>
      <w:r w:rsidRPr="0037792F">
        <w:rPr>
          <w:sz w:val="28"/>
          <w:szCs w:val="28"/>
        </w:rPr>
        <w:t>Учебно-исследовательская</w:t>
      </w:r>
      <w:proofErr w:type="gramEnd"/>
      <w:r w:rsidRPr="0037792F">
        <w:rPr>
          <w:sz w:val="28"/>
          <w:szCs w:val="28"/>
        </w:rPr>
        <w:t xml:space="preserve"> (учащиеся занимаются исследовательской деятельностью, занимаются разработкой проектов на математические</w:t>
      </w:r>
      <w:r w:rsidR="00D77C1F">
        <w:rPr>
          <w:sz w:val="28"/>
          <w:szCs w:val="28"/>
        </w:rPr>
        <w:t xml:space="preserve"> и историко-математические темы</w:t>
      </w:r>
      <w:r w:rsidRPr="0037792F">
        <w:rPr>
          <w:sz w:val="28"/>
          <w:szCs w:val="28"/>
        </w:rPr>
        <w:t>).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2.Любители решения задач (решение задач, </w:t>
      </w:r>
      <w:r w:rsidR="00D77C1F">
        <w:rPr>
          <w:sz w:val="28"/>
          <w:szCs w:val="28"/>
        </w:rPr>
        <w:t>подготовка к участию в математических олимпиадах и конкурсах</w:t>
      </w:r>
      <w:r w:rsidRPr="0037792F">
        <w:rPr>
          <w:sz w:val="28"/>
          <w:szCs w:val="28"/>
        </w:rPr>
        <w:t>).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>3.Подготовка к ЕГЭ по математике.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>4.Организация и проведение математических праздников (организация и проведение математических праздников, олимпиад, конкурсов, вечеров).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           Образование осуществляется в виде теоретических и практических занятий </w:t>
      </w:r>
      <w:proofErr w:type="gramStart"/>
      <w:r w:rsidRPr="0037792F">
        <w:rPr>
          <w:sz w:val="28"/>
          <w:szCs w:val="28"/>
        </w:rPr>
        <w:t>для</w:t>
      </w:r>
      <w:proofErr w:type="gramEnd"/>
      <w:r w:rsidRPr="0037792F">
        <w:rPr>
          <w:sz w:val="28"/>
          <w:szCs w:val="28"/>
        </w:rPr>
        <w:t xml:space="preserve"> обучающихся. 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rStyle w:val="a3"/>
          <w:sz w:val="28"/>
          <w:szCs w:val="28"/>
        </w:rPr>
        <w:t xml:space="preserve">          Цель: </w:t>
      </w:r>
      <w:r w:rsidRPr="0037792F">
        <w:rPr>
          <w:sz w:val="28"/>
          <w:szCs w:val="28"/>
        </w:rPr>
        <w:t>Выявление и поддержка одаренных детей, склонных к изучению математических дисциплин, вовлечение учащихся в научную деятельность по математике.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Style w:val="a3"/>
          <w:rFonts w:ascii="Times New Roman" w:hAnsi="Times New Roman" w:cs="Times New Roman"/>
          <w:sz w:val="28"/>
          <w:szCs w:val="28"/>
        </w:rPr>
        <w:t>Для достижения цели необходимо решить следующие задачи: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Fonts w:ascii="Times New Roman" w:hAnsi="Times New Roman" w:cs="Times New Roman"/>
          <w:sz w:val="28"/>
          <w:szCs w:val="28"/>
        </w:rPr>
        <w:t> </w:t>
      </w:r>
      <w:r w:rsidRPr="00D77C1F">
        <w:rPr>
          <w:rStyle w:val="a5"/>
          <w:rFonts w:ascii="Times New Roman" w:hAnsi="Times New Roman" w:cs="Times New Roman"/>
          <w:color w:val="000000"/>
          <w:sz w:val="28"/>
          <w:szCs w:val="28"/>
        </w:rPr>
        <w:t>Обучающие: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Fonts w:ascii="Times New Roman" w:hAnsi="Times New Roman" w:cs="Times New Roman"/>
          <w:sz w:val="28"/>
          <w:szCs w:val="28"/>
        </w:rPr>
        <w:t>-   учить способам поиска цели деятельности, её осознания и оформления через работу над проектами и подготовку к олимпиадам;</w:t>
      </w:r>
    </w:p>
    <w:p w:rsidR="000D1BDC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Fonts w:ascii="Times New Roman" w:hAnsi="Times New Roman" w:cs="Times New Roman"/>
          <w:sz w:val="28"/>
          <w:szCs w:val="28"/>
        </w:rPr>
        <w:t>-   учить быть критичными слушателями через обсуждения выступлений обучающихся с докладами и через обсуждения  решения задач;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Style w:val="a5"/>
          <w:rFonts w:ascii="Times New Roman" w:hAnsi="Times New Roman" w:cs="Times New Roman"/>
          <w:sz w:val="28"/>
          <w:szCs w:val="28"/>
        </w:rPr>
        <w:t>Развивающие</w:t>
      </w:r>
      <w:r w:rsidRPr="00D77C1F">
        <w:rPr>
          <w:rFonts w:ascii="Times New Roman" w:hAnsi="Times New Roman" w:cs="Times New Roman"/>
          <w:sz w:val="28"/>
          <w:szCs w:val="28"/>
        </w:rPr>
        <w:t>: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Fonts w:ascii="Times New Roman" w:hAnsi="Times New Roman" w:cs="Times New Roman"/>
          <w:sz w:val="28"/>
          <w:szCs w:val="28"/>
        </w:rPr>
        <w:t>     -   повышать интерес к математике через работу в различных секциях;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Fonts w:ascii="Times New Roman" w:hAnsi="Times New Roman" w:cs="Times New Roman"/>
          <w:sz w:val="28"/>
          <w:szCs w:val="28"/>
        </w:rPr>
        <w:lastRenderedPageBreak/>
        <w:t>-   развивать мышление через  усвоение таких приемов мыслительной деятельности как умение анализировать, сравнивать, синтезировать, обобщать, выделять главное, доказывать, опровергать;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D77C1F">
        <w:rPr>
          <w:rFonts w:ascii="Times New Roman" w:hAnsi="Times New Roman" w:cs="Times New Roman"/>
          <w:sz w:val="28"/>
          <w:szCs w:val="28"/>
        </w:rPr>
        <w:t>- формировать мировоззрение учащихся, логическую и эвристическую составляющие мышления, алгоритмическое мышление через работу над решением задач;</w:t>
      </w:r>
      <w:proofErr w:type="gramEnd"/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Fonts w:ascii="Times New Roman" w:hAnsi="Times New Roman" w:cs="Times New Roman"/>
          <w:sz w:val="28"/>
          <w:szCs w:val="28"/>
        </w:rPr>
        <w:t>    -  развивать пространственное воображение через решение геометрических задач;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Style w:val="a3"/>
          <w:rFonts w:ascii="Times New Roman" w:hAnsi="Times New Roman" w:cs="Times New Roman"/>
          <w:sz w:val="28"/>
          <w:szCs w:val="28"/>
        </w:rPr>
        <w:t xml:space="preserve">    - </w:t>
      </w:r>
      <w:r w:rsidRPr="00D77C1F">
        <w:rPr>
          <w:rFonts w:ascii="Times New Roman" w:hAnsi="Times New Roman" w:cs="Times New Roman"/>
          <w:sz w:val="28"/>
          <w:szCs w:val="28"/>
        </w:rPr>
        <w:t>формировать умения строить математические модели реальных явлений, анализировать построенные модели, исследовать явления по заданным моделям, применять математические методы к анализу процессов и прогнозированию их протекания через работу над проектами.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Fonts w:ascii="Times New Roman" w:hAnsi="Times New Roman" w:cs="Times New Roman"/>
          <w:sz w:val="28"/>
          <w:szCs w:val="28"/>
        </w:rPr>
        <w:t> </w:t>
      </w:r>
      <w:r w:rsidRPr="00D77C1F">
        <w:rPr>
          <w:rStyle w:val="a5"/>
          <w:rFonts w:ascii="Times New Roman" w:hAnsi="Times New Roman" w:cs="Times New Roman"/>
          <w:sz w:val="28"/>
          <w:szCs w:val="28"/>
        </w:rPr>
        <w:t>Воспитательные: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Fonts w:ascii="Times New Roman" w:hAnsi="Times New Roman" w:cs="Times New Roman"/>
          <w:sz w:val="28"/>
          <w:szCs w:val="28"/>
        </w:rPr>
        <w:t>- воспитывать активность, самостоятельность, ответственность, трудолюбие через работу в секциях кружка;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Fonts w:ascii="Times New Roman" w:hAnsi="Times New Roman" w:cs="Times New Roman"/>
          <w:sz w:val="28"/>
          <w:szCs w:val="28"/>
        </w:rPr>
        <w:t>- воспитывать эстетическую, графическую культуру, культуру речи через подготовку и проведение недели математики, подготовку и представление докладов, решение задач;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Fonts w:ascii="Times New Roman" w:hAnsi="Times New Roman" w:cs="Times New Roman"/>
          <w:sz w:val="28"/>
          <w:szCs w:val="28"/>
        </w:rPr>
        <w:t xml:space="preserve">  - формировать систему нравственных межличностных отношений, культуру общения, умение работы в группах через работу над проектами и работу на занятиях кружка. 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Fonts w:ascii="Times New Roman" w:hAnsi="Times New Roman" w:cs="Times New Roman"/>
          <w:sz w:val="28"/>
          <w:szCs w:val="28"/>
        </w:rPr>
        <w:t>        - стремиться к формированию взаимопонимания и эффективного взаимодействия всех участников образовательного процесса, содействуя открытому и свободному обмену информацией, знаниями, а также эмоциями и чувствами через  организацию качественного коммуникативного пространства на занятиях кружка.</w:t>
      </w:r>
    </w:p>
    <w:p w:rsidR="00D268A2" w:rsidRPr="00D77C1F" w:rsidRDefault="00D268A2" w:rsidP="00D77C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C1F">
        <w:rPr>
          <w:rStyle w:val="a3"/>
          <w:rFonts w:ascii="Times New Roman" w:hAnsi="Times New Roman" w:cs="Times New Roman"/>
          <w:sz w:val="28"/>
          <w:szCs w:val="28"/>
        </w:rPr>
        <w:t xml:space="preserve">           </w:t>
      </w:r>
      <w:r w:rsidRPr="00D77C1F">
        <w:rPr>
          <w:rFonts w:ascii="Times New Roman" w:hAnsi="Times New Roman" w:cs="Times New Roman"/>
          <w:sz w:val="28"/>
          <w:szCs w:val="28"/>
        </w:rPr>
        <w:t>Программа рассчитана на 34 часа, из расчета 1 час в неделю.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> </w:t>
      </w:r>
    </w:p>
    <w:p w:rsidR="00601315" w:rsidRDefault="00601315" w:rsidP="00D268A2">
      <w:pPr>
        <w:pStyle w:val="a4"/>
        <w:shd w:val="clear" w:color="auto" w:fill="FFFFFF"/>
        <w:rPr>
          <w:rStyle w:val="a3"/>
          <w:sz w:val="28"/>
          <w:szCs w:val="28"/>
        </w:rPr>
      </w:pPr>
    </w:p>
    <w:p w:rsidR="00601315" w:rsidRDefault="00601315" w:rsidP="00D268A2">
      <w:pPr>
        <w:pStyle w:val="a4"/>
        <w:shd w:val="clear" w:color="auto" w:fill="FFFFFF"/>
        <w:rPr>
          <w:rStyle w:val="a3"/>
          <w:sz w:val="28"/>
          <w:szCs w:val="28"/>
        </w:rPr>
      </w:pPr>
    </w:p>
    <w:p w:rsidR="00601315" w:rsidRDefault="00601315" w:rsidP="00D268A2">
      <w:pPr>
        <w:pStyle w:val="a4"/>
        <w:shd w:val="clear" w:color="auto" w:fill="FFFFFF"/>
        <w:rPr>
          <w:rStyle w:val="a3"/>
          <w:sz w:val="28"/>
          <w:szCs w:val="28"/>
        </w:rPr>
      </w:pPr>
    </w:p>
    <w:p w:rsidR="00601315" w:rsidRDefault="00601315" w:rsidP="00D268A2">
      <w:pPr>
        <w:pStyle w:val="a4"/>
        <w:shd w:val="clear" w:color="auto" w:fill="FFFFFF"/>
        <w:rPr>
          <w:rStyle w:val="a3"/>
          <w:sz w:val="28"/>
          <w:szCs w:val="28"/>
        </w:rPr>
      </w:pPr>
    </w:p>
    <w:p w:rsidR="00601315" w:rsidRDefault="00601315" w:rsidP="00D268A2">
      <w:pPr>
        <w:pStyle w:val="a4"/>
        <w:shd w:val="clear" w:color="auto" w:fill="FFFFFF"/>
        <w:rPr>
          <w:rStyle w:val="a3"/>
          <w:sz w:val="28"/>
          <w:szCs w:val="28"/>
        </w:rPr>
      </w:pPr>
    </w:p>
    <w:p w:rsidR="000D1BDC" w:rsidRDefault="000D1BDC" w:rsidP="00D268A2">
      <w:pPr>
        <w:pStyle w:val="a4"/>
        <w:shd w:val="clear" w:color="auto" w:fill="FFFFFF"/>
        <w:rPr>
          <w:rStyle w:val="a3"/>
          <w:sz w:val="28"/>
          <w:szCs w:val="28"/>
        </w:rPr>
      </w:pP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rStyle w:val="a3"/>
          <w:sz w:val="28"/>
          <w:szCs w:val="28"/>
        </w:rPr>
        <w:lastRenderedPageBreak/>
        <w:t>Ожидаемые результаты: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sz w:val="28"/>
          <w:szCs w:val="28"/>
        </w:rPr>
        <w:t xml:space="preserve">         В результате обучения в математическом кружке учащиеся должны приобрести основные навыки  самообразования, уметь находить нужную информацию и грамотно её использовать, развить творческие способности, логическое мышление, получить практические навыки применения математических знаний, научиться </w:t>
      </w:r>
      <w:proofErr w:type="gramStart"/>
      <w:r w:rsidRPr="0037792F">
        <w:rPr>
          <w:sz w:val="28"/>
          <w:szCs w:val="28"/>
        </w:rPr>
        <w:t>грамотно</w:t>
      </w:r>
      <w:proofErr w:type="gramEnd"/>
      <w:r w:rsidRPr="0037792F">
        <w:rPr>
          <w:sz w:val="28"/>
          <w:szCs w:val="28"/>
        </w:rPr>
        <w:t xml:space="preserve"> применять компьютерные технологии  при изучении математики, развить интерес к математике.</w:t>
      </w:r>
      <w:r w:rsidRPr="0037792F">
        <w:rPr>
          <w:sz w:val="28"/>
          <w:szCs w:val="28"/>
        </w:rPr>
        <w:br/>
      </w:r>
      <w:r w:rsidRPr="0037792F">
        <w:rPr>
          <w:b/>
          <w:bCs/>
          <w:sz w:val="28"/>
          <w:szCs w:val="28"/>
        </w:rPr>
        <w:t>Структура занятия математического кружка:</w:t>
      </w:r>
      <w:r w:rsidRPr="0037792F">
        <w:rPr>
          <w:b/>
          <w:bCs/>
          <w:sz w:val="28"/>
          <w:szCs w:val="28"/>
        </w:rPr>
        <w:br/>
      </w:r>
      <w:r w:rsidR="00601315">
        <w:rPr>
          <w:sz w:val="28"/>
          <w:szCs w:val="28"/>
        </w:rPr>
        <w:t>Доклад кружковца 5-10 мин. (</w:t>
      </w:r>
      <w:r w:rsidRPr="0037792F">
        <w:rPr>
          <w:sz w:val="28"/>
          <w:szCs w:val="28"/>
        </w:rPr>
        <w:t>по истории математики, об ученом – математике, о развитии современной математики, о математике в жизни человека и т.д.).</w:t>
      </w:r>
      <w:r w:rsidRPr="0037792F">
        <w:rPr>
          <w:sz w:val="28"/>
          <w:szCs w:val="28"/>
        </w:rPr>
        <w:br/>
        <w:t>Решение задач, в том числе и повышенной сложности.</w:t>
      </w:r>
      <w:r w:rsidRPr="0037792F">
        <w:rPr>
          <w:sz w:val="28"/>
          <w:szCs w:val="28"/>
        </w:rPr>
        <w:br/>
        <w:t>Решение задач занимательного характера и задач на смекалку.</w:t>
      </w:r>
      <w:r w:rsidRPr="0037792F">
        <w:rPr>
          <w:sz w:val="28"/>
          <w:szCs w:val="28"/>
        </w:rPr>
        <w:br/>
        <w:t>Ознакомление с задачами, предполагаемыми на олимпиадах и ЕГЭ</w:t>
      </w:r>
      <w:r w:rsidRPr="0037792F">
        <w:rPr>
          <w:sz w:val="28"/>
          <w:szCs w:val="28"/>
        </w:rPr>
        <w:br/>
        <w:t>Ответы на разные вопросы учащихся</w:t>
      </w:r>
      <w:r w:rsidR="00601315">
        <w:rPr>
          <w:sz w:val="28"/>
          <w:szCs w:val="28"/>
        </w:rPr>
        <w:t>.</w:t>
      </w:r>
    </w:p>
    <w:p w:rsid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b/>
          <w:bCs/>
          <w:sz w:val="28"/>
          <w:szCs w:val="28"/>
        </w:rPr>
        <w:t>Основные формы проведения кружковой работы:</w:t>
      </w:r>
      <w:r w:rsidRPr="0060131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013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1315">
        <w:rPr>
          <w:rFonts w:ascii="Times New Roman" w:hAnsi="Times New Roman" w:cs="Times New Roman"/>
          <w:sz w:val="28"/>
          <w:szCs w:val="28"/>
        </w:rPr>
        <w:t>1.Комбин</w:t>
      </w:r>
      <w:r w:rsidR="00601315">
        <w:rPr>
          <w:rFonts w:ascii="Times New Roman" w:hAnsi="Times New Roman" w:cs="Times New Roman"/>
          <w:sz w:val="28"/>
          <w:szCs w:val="28"/>
        </w:rPr>
        <w:t>ированное тематическое занятие:</w:t>
      </w:r>
    </w:p>
    <w:p w:rsidR="00601315" w:rsidRPr="00601315" w:rsidRDefault="00D268A2" w:rsidP="00601315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Выступление учителя или кружковца;</w:t>
      </w:r>
    </w:p>
    <w:p w:rsidR="00601315" w:rsidRDefault="00D268A2" w:rsidP="00601315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 xml:space="preserve">Самостоятельное решение задач по избранной определённой теме; </w:t>
      </w:r>
    </w:p>
    <w:p w:rsidR="00601315" w:rsidRDefault="00D268A2" w:rsidP="00601315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Разбор решения задач;</w:t>
      </w:r>
      <w:r w:rsidRPr="00601315">
        <w:rPr>
          <w:rFonts w:ascii="Times New Roman" w:hAnsi="Times New Roman" w:cs="Times New Roman"/>
          <w:sz w:val="28"/>
          <w:szCs w:val="28"/>
        </w:rPr>
        <w:br/>
        <w:t>Решение задач занимательно</w:t>
      </w:r>
      <w:r w:rsidR="00D77C1F">
        <w:rPr>
          <w:rFonts w:ascii="Times New Roman" w:hAnsi="Times New Roman" w:cs="Times New Roman"/>
          <w:sz w:val="28"/>
          <w:szCs w:val="28"/>
        </w:rPr>
        <w:t>го характера, задач на смекалку</w:t>
      </w:r>
      <w:r w:rsidRPr="00601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1315" w:rsidRDefault="00D268A2" w:rsidP="00601315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 xml:space="preserve">Ответы на вопросы учащихся; </w:t>
      </w:r>
    </w:p>
    <w:p w:rsidR="00D77C1F" w:rsidRDefault="00D77C1F" w:rsidP="0060131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7C1F" w:rsidRDefault="00601315" w:rsidP="00D77C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68A2" w:rsidRPr="00601315">
        <w:rPr>
          <w:rFonts w:ascii="Times New Roman" w:hAnsi="Times New Roman" w:cs="Times New Roman"/>
          <w:sz w:val="28"/>
          <w:szCs w:val="28"/>
        </w:rPr>
        <w:t xml:space="preserve">2. </w:t>
      </w:r>
      <w:r w:rsidR="00D77C1F" w:rsidRPr="00601315">
        <w:rPr>
          <w:rFonts w:ascii="Times New Roman" w:hAnsi="Times New Roman" w:cs="Times New Roman"/>
          <w:sz w:val="28"/>
          <w:szCs w:val="28"/>
        </w:rPr>
        <w:t>Разбор заданий олимпиад, анализ ошибок.</w:t>
      </w:r>
    </w:p>
    <w:p w:rsidR="00601315" w:rsidRDefault="00601315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1315" w:rsidRDefault="00601315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68A2" w:rsidRPr="00601315">
        <w:rPr>
          <w:rFonts w:ascii="Times New Roman" w:hAnsi="Times New Roman" w:cs="Times New Roman"/>
          <w:sz w:val="28"/>
          <w:szCs w:val="28"/>
        </w:rPr>
        <w:t>3. Подготовка учащимися презентаций по тем</w:t>
      </w:r>
      <w:r w:rsidR="00D77C1F">
        <w:rPr>
          <w:rFonts w:ascii="Times New Roman" w:hAnsi="Times New Roman" w:cs="Times New Roman"/>
          <w:sz w:val="28"/>
          <w:szCs w:val="28"/>
        </w:rPr>
        <w:t>е проекта</w:t>
      </w:r>
      <w:r w:rsidR="00D268A2" w:rsidRPr="00601315">
        <w:rPr>
          <w:rFonts w:ascii="Times New Roman" w:hAnsi="Times New Roman" w:cs="Times New Roman"/>
          <w:sz w:val="28"/>
          <w:szCs w:val="28"/>
        </w:rPr>
        <w:t>.</w:t>
      </w:r>
      <w:r w:rsidR="00D268A2" w:rsidRPr="00601315">
        <w:rPr>
          <w:rFonts w:ascii="Times New Roman" w:hAnsi="Times New Roman" w:cs="Times New Roman"/>
          <w:sz w:val="28"/>
          <w:szCs w:val="28"/>
        </w:rPr>
        <w:br/>
      </w:r>
    </w:p>
    <w:p w:rsidR="00601315" w:rsidRDefault="00601315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68A2" w:rsidRPr="00601315">
        <w:rPr>
          <w:rFonts w:ascii="Times New Roman" w:hAnsi="Times New Roman" w:cs="Times New Roman"/>
          <w:sz w:val="28"/>
          <w:szCs w:val="28"/>
        </w:rPr>
        <w:t>4. Коллективный выпуск математической газеты:</w:t>
      </w:r>
      <w:r w:rsidR="00D268A2" w:rsidRPr="006013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8A2" w:rsidRPr="00601315" w:rsidRDefault="00601315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D268A2" w:rsidRPr="00601315">
        <w:rPr>
          <w:rFonts w:ascii="Times New Roman" w:hAnsi="Times New Roman" w:cs="Times New Roman"/>
          <w:sz w:val="28"/>
          <w:szCs w:val="28"/>
        </w:rPr>
        <w:t xml:space="preserve">. </w:t>
      </w:r>
      <w:r w:rsidR="00D77C1F">
        <w:rPr>
          <w:rFonts w:ascii="Times New Roman" w:hAnsi="Times New Roman" w:cs="Times New Roman"/>
          <w:sz w:val="28"/>
          <w:szCs w:val="28"/>
        </w:rPr>
        <w:t xml:space="preserve">Работа на сайтах для подготовки к ЕГЭ в режиме </w:t>
      </w:r>
      <w:proofErr w:type="spellStart"/>
      <w:r w:rsidR="00D77C1F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D77C1F">
        <w:rPr>
          <w:rFonts w:ascii="Times New Roman" w:hAnsi="Times New Roman" w:cs="Times New Roman"/>
          <w:sz w:val="28"/>
          <w:szCs w:val="28"/>
        </w:rPr>
        <w:t>.</w:t>
      </w: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</w:p>
    <w:p w:rsidR="00601315" w:rsidRDefault="00601315" w:rsidP="00D268A2">
      <w:pPr>
        <w:pStyle w:val="a4"/>
        <w:shd w:val="clear" w:color="auto" w:fill="FFFFFF"/>
        <w:rPr>
          <w:sz w:val="28"/>
          <w:szCs w:val="28"/>
        </w:rPr>
      </w:pPr>
    </w:p>
    <w:p w:rsidR="00601315" w:rsidRDefault="00601315" w:rsidP="00D268A2">
      <w:pPr>
        <w:pStyle w:val="a4"/>
        <w:shd w:val="clear" w:color="auto" w:fill="FFFFFF"/>
        <w:rPr>
          <w:sz w:val="28"/>
          <w:szCs w:val="28"/>
        </w:rPr>
      </w:pPr>
    </w:p>
    <w:p w:rsidR="00601315" w:rsidRDefault="00601315" w:rsidP="00D268A2">
      <w:pPr>
        <w:pStyle w:val="a4"/>
        <w:shd w:val="clear" w:color="auto" w:fill="FFFFFF"/>
        <w:rPr>
          <w:sz w:val="28"/>
          <w:szCs w:val="28"/>
        </w:rPr>
      </w:pPr>
    </w:p>
    <w:p w:rsidR="000D1BDC" w:rsidRDefault="000D1BDC" w:rsidP="00D268A2">
      <w:pPr>
        <w:pStyle w:val="a4"/>
        <w:shd w:val="clear" w:color="auto" w:fill="FFFFFF"/>
        <w:rPr>
          <w:sz w:val="28"/>
          <w:szCs w:val="28"/>
        </w:rPr>
      </w:pPr>
    </w:p>
    <w:p w:rsidR="00D77C1F" w:rsidRDefault="00D77C1F" w:rsidP="00D268A2">
      <w:pPr>
        <w:pStyle w:val="a4"/>
        <w:shd w:val="clear" w:color="auto" w:fill="FFFFFF"/>
        <w:rPr>
          <w:sz w:val="28"/>
          <w:szCs w:val="28"/>
        </w:rPr>
      </w:pPr>
    </w:p>
    <w:p w:rsidR="00D77C1F" w:rsidRDefault="00D77C1F" w:rsidP="00D268A2">
      <w:pPr>
        <w:pStyle w:val="a4"/>
        <w:shd w:val="clear" w:color="auto" w:fill="FFFFFF"/>
        <w:rPr>
          <w:sz w:val="28"/>
          <w:szCs w:val="28"/>
        </w:rPr>
      </w:pPr>
    </w:p>
    <w:p w:rsidR="00D77C1F" w:rsidRPr="0037792F" w:rsidRDefault="00D77C1F" w:rsidP="00D268A2">
      <w:pPr>
        <w:pStyle w:val="a4"/>
        <w:shd w:val="clear" w:color="auto" w:fill="FFFFFF"/>
        <w:rPr>
          <w:sz w:val="28"/>
          <w:szCs w:val="28"/>
        </w:rPr>
      </w:pPr>
    </w:p>
    <w:p w:rsidR="00D268A2" w:rsidRPr="0037792F" w:rsidRDefault="00D268A2" w:rsidP="00601315">
      <w:pPr>
        <w:pStyle w:val="a4"/>
        <w:shd w:val="clear" w:color="auto" w:fill="FFFFFF"/>
        <w:jc w:val="center"/>
        <w:rPr>
          <w:sz w:val="28"/>
          <w:szCs w:val="28"/>
        </w:rPr>
      </w:pPr>
      <w:r w:rsidRPr="0037792F">
        <w:rPr>
          <w:b/>
          <w:bCs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37792F">
        <w:rPr>
          <w:b/>
          <w:bCs/>
          <w:sz w:val="28"/>
          <w:szCs w:val="28"/>
        </w:rPr>
        <w:t>обучающихся</w:t>
      </w:r>
      <w:proofErr w:type="gramEnd"/>
    </w:p>
    <w:p w:rsidR="00D268A2" w:rsidRPr="0037792F" w:rsidRDefault="00D268A2" w:rsidP="00D268A2">
      <w:pPr>
        <w:pStyle w:val="a4"/>
        <w:shd w:val="clear" w:color="auto" w:fill="FFFFFF"/>
        <w:rPr>
          <w:sz w:val="28"/>
          <w:szCs w:val="28"/>
        </w:rPr>
      </w:pPr>
      <w:r w:rsidRPr="0037792F">
        <w:rPr>
          <w:b/>
          <w:bCs/>
          <w:i/>
          <w:iCs/>
          <w:sz w:val="28"/>
          <w:szCs w:val="28"/>
        </w:rPr>
        <w:t>В результате изучения программы кружка ученик должен: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315">
        <w:rPr>
          <w:rFonts w:ascii="Times New Roman" w:hAnsi="Times New Roman" w:cs="Times New Roman"/>
          <w:b/>
          <w:sz w:val="28"/>
          <w:szCs w:val="28"/>
          <w:u w:val="single"/>
        </w:rPr>
        <w:t>знать/понимать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существо понятия алгоритма; примеры алгоритмов;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315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выполнять основные действия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решать линейные и квадратные неравенства с одной переменной и их системы;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D268A2" w:rsidRPr="00601315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описывать свойства изученных функций, строить их графики;</w:t>
      </w:r>
    </w:p>
    <w:p w:rsidR="0003414A" w:rsidRDefault="00D268A2" w:rsidP="00601315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="0003414A">
        <w:rPr>
          <w:rFonts w:ascii="Times New Roman" w:hAnsi="Times New Roman" w:cs="Times New Roman"/>
          <w:sz w:val="28"/>
          <w:szCs w:val="28"/>
        </w:rPr>
        <w:t xml:space="preserve">для </w:t>
      </w:r>
      <w:r w:rsidRPr="00601315">
        <w:rPr>
          <w:rFonts w:ascii="Times New Roman" w:hAnsi="Times New Roman" w:cs="Times New Roman"/>
          <w:sz w:val="28"/>
          <w:szCs w:val="28"/>
        </w:rPr>
        <w:t xml:space="preserve">выполнения расчетов по формулам, выражающих зависимости между реальными величинами; </w:t>
      </w:r>
    </w:p>
    <w:p w:rsidR="00673F4E" w:rsidRDefault="00D268A2" w:rsidP="00697DE1">
      <w:pPr>
        <w:pStyle w:val="a7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sz w:val="28"/>
          <w:szCs w:val="28"/>
        </w:rPr>
        <w:t>нахо</w:t>
      </w:r>
      <w:r w:rsidR="0003414A">
        <w:rPr>
          <w:rFonts w:ascii="Times New Roman" w:hAnsi="Times New Roman" w:cs="Times New Roman"/>
          <w:sz w:val="28"/>
          <w:szCs w:val="28"/>
        </w:rPr>
        <w:t>дить</w:t>
      </w:r>
      <w:r w:rsidRPr="00601315">
        <w:rPr>
          <w:rFonts w:ascii="Times New Roman" w:hAnsi="Times New Roman" w:cs="Times New Roman"/>
          <w:sz w:val="28"/>
          <w:szCs w:val="28"/>
        </w:rPr>
        <w:t xml:space="preserve"> нужн</w:t>
      </w:r>
      <w:r w:rsidR="0003414A">
        <w:rPr>
          <w:rFonts w:ascii="Times New Roman" w:hAnsi="Times New Roman" w:cs="Times New Roman"/>
          <w:sz w:val="28"/>
          <w:szCs w:val="28"/>
        </w:rPr>
        <w:t>ые</w:t>
      </w:r>
      <w:r w:rsidRPr="00601315">
        <w:rPr>
          <w:rFonts w:ascii="Times New Roman" w:hAnsi="Times New Roman" w:cs="Times New Roman"/>
          <w:sz w:val="28"/>
          <w:szCs w:val="28"/>
        </w:rPr>
        <w:t xml:space="preserve"> формулы в справочных материалах</w:t>
      </w:r>
      <w:r w:rsidR="0003414A">
        <w:rPr>
          <w:rFonts w:ascii="Times New Roman" w:hAnsi="Times New Roman" w:cs="Times New Roman"/>
          <w:sz w:val="28"/>
          <w:szCs w:val="28"/>
        </w:rPr>
        <w:t>.</w:t>
      </w:r>
    </w:p>
    <w:p w:rsidR="0003414A" w:rsidRDefault="0003414A" w:rsidP="00697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414A" w:rsidRDefault="0003414A" w:rsidP="00697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414A" w:rsidRDefault="0003414A" w:rsidP="00697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414A" w:rsidRDefault="0003414A" w:rsidP="00697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414A" w:rsidRDefault="0003414A" w:rsidP="00697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414A" w:rsidRDefault="0003414A" w:rsidP="00697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3F4E" w:rsidRPr="0037792F" w:rsidRDefault="00673F4E" w:rsidP="00697D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DE1" w:rsidRDefault="00D268A2" w:rsidP="00697DE1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  <w:r w:rsidRPr="0037792F">
        <w:rPr>
          <w:rStyle w:val="a3"/>
          <w:sz w:val="28"/>
          <w:szCs w:val="28"/>
        </w:rPr>
        <w:lastRenderedPageBreak/>
        <w:t>Учебно-тематическое планирование</w:t>
      </w:r>
      <w:r w:rsidRPr="0037792F">
        <w:rPr>
          <w:sz w:val="28"/>
          <w:szCs w:val="28"/>
        </w:rPr>
        <w:t xml:space="preserve"> </w:t>
      </w:r>
      <w:r w:rsidRPr="0037792F">
        <w:rPr>
          <w:b/>
          <w:bCs/>
          <w:sz w:val="28"/>
          <w:szCs w:val="28"/>
        </w:rPr>
        <w:t>занятий</w:t>
      </w:r>
      <w:r w:rsidRPr="0037792F">
        <w:rPr>
          <w:sz w:val="28"/>
          <w:szCs w:val="28"/>
        </w:rPr>
        <w:t xml:space="preserve"> </w:t>
      </w:r>
      <w:r w:rsidR="00697DE1">
        <w:rPr>
          <w:rStyle w:val="a3"/>
          <w:sz w:val="28"/>
          <w:szCs w:val="28"/>
        </w:rPr>
        <w:t>математического кружка</w:t>
      </w:r>
    </w:p>
    <w:p w:rsidR="00D268A2" w:rsidRDefault="00D268A2" w:rsidP="00697DE1">
      <w:pPr>
        <w:pStyle w:val="a4"/>
        <w:shd w:val="clear" w:color="auto" w:fill="FFFFFF"/>
        <w:jc w:val="center"/>
        <w:rPr>
          <w:sz w:val="28"/>
          <w:szCs w:val="28"/>
        </w:rPr>
      </w:pPr>
      <w:r w:rsidRPr="0037792F">
        <w:rPr>
          <w:b/>
          <w:bCs/>
          <w:sz w:val="28"/>
          <w:szCs w:val="28"/>
        </w:rPr>
        <w:t>«За страницами учебника математики»</w:t>
      </w:r>
      <w:r w:rsidRPr="0037792F">
        <w:rPr>
          <w:sz w:val="28"/>
          <w:szCs w:val="28"/>
        </w:rPr>
        <w:t xml:space="preserve"> </w:t>
      </w:r>
    </w:p>
    <w:p w:rsidR="00697DE1" w:rsidRPr="0037792F" w:rsidRDefault="00697DE1" w:rsidP="00697DE1">
      <w:pPr>
        <w:pStyle w:val="a4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2015-2016 учебный год</w:t>
      </w:r>
    </w:p>
    <w:tbl>
      <w:tblPr>
        <w:tblW w:w="10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782"/>
        <w:gridCol w:w="5369"/>
        <w:gridCol w:w="697"/>
        <w:gridCol w:w="807"/>
        <w:gridCol w:w="850"/>
        <w:gridCol w:w="1407"/>
      </w:tblGrid>
      <w:tr w:rsidR="0003414A" w:rsidRPr="0026353C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4A" w:rsidRPr="0026353C" w:rsidRDefault="0003414A" w:rsidP="00E00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35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26353C" w:rsidRDefault="0003414A" w:rsidP="0059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4A" w:rsidRPr="0026353C" w:rsidRDefault="0003414A" w:rsidP="0059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35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Название темы занятия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4A" w:rsidRPr="0026353C" w:rsidRDefault="0003414A" w:rsidP="00590249">
            <w:pPr>
              <w:pStyle w:val="a7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26353C">
              <w:rPr>
                <w:rFonts w:ascii="Times New Roman" w:hAnsi="Times New Roman" w:cs="Times New Roman"/>
                <w:b/>
                <w:i/>
                <w:lang w:eastAsia="ru-RU"/>
              </w:rPr>
              <w:t>Кол-во</w:t>
            </w:r>
          </w:p>
          <w:p w:rsidR="0003414A" w:rsidRPr="0026353C" w:rsidRDefault="0003414A" w:rsidP="00590249">
            <w:pPr>
              <w:pStyle w:val="a7"/>
              <w:rPr>
                <w:b/>
                <w:sz w:val="28"/>
                <w:szCs w:val="28"/>
                <w:lang w:eastAsia="ru-RU"/>
              </w:rPr>
            </w:pPr>
            <w:r w:rsidRPr="0026353C">
              <w:rPr>
                <w:rFonts w:ascii="Times New Roman" w:hAnsi="Times New Roman" w:cs="Times New Roman"/>
                <w:b/>
                <w:i/>
                <w:lang w:eastAsia="ru-RU"/>
              </w:rPr>
              <w:t>часов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4A" w:rsidRPr="0003414A" w:rsidRDefault="0003414A" w:rsidP="0003414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3414A">
              <w:rPr>
                <w:rFonts w:ascii="Times New Roman" w:hAnsi="Times New Roman" w:cs="Times New Roman"/>
                <w:b/>
                <w:i/>
                <w:lang w:eastAsia="ru-RU"/>
              </w:rPr>
              <w:t>Дата</w:t>
            </w:r>
          </w:p>
          <w:p w:rsidR="0003414A" w:rsidRPr="0003414A" w:rsidRDefault="0003414A" w:rsidP="0003414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3414A">
              <w:rPr>
                <w:rFonts w:ascii="Times New Roman" w:hAnsi="Times New Roman" w:cs="Times New Roman"/>
                <w:b/>
                <w:i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03414A" w:rsidRDefault="0003414A" w:rsidP="0003414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3414A">
              <w:rPr>
                <w:rFonts w:ascii="Times New Roman" w:hAnsi="Times New Roman" w:cs="Times New Roman"/>
                <w:b/>
                <w:i/>
                <w:lang w:eastAsia="ru-RU"/>
              </w:rPr>
              <w:t>Дата</w:t>
            </w:r>
          </w:p>
          <w:p w:rsidR="0003414A" w:rsidRPr="0003414A" w:rsidRDefault="0003414A" w:rsidP="0003414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3414A">
              <w:rPr>
                <w:rFonts w:ascii="Times New Roman" w:hAnsi="Times New Roman" w:cs="Times New Roman"/>
                <w:b/>
                <w:i/>
                <w:lang w:eastAsia="ru-RU"/>
              </w:rPr>
              <w:t>факт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4A" w:rsidRPr="0026353C" w:rsidRDefault="0003414A" w:rsidP="0059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35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B680C" w:rsidRDefault="0003414A" w:rsidP="004105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3D38D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Ознакомление с литературой для внеклассного чтения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B06BA" w:rsidRDefault="0003414A" w:rsidP="00EB06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EB06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Подготовка к проведению Международной акции «Мировой День таблички умножения 25 сентября 2015г»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B06BA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B06BA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Default="0003414A" w:rsidP="00EB06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EB06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Проведение Международной акции «Мировой День таблички умножения»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03414A" w:rsidRPr="00F349D0" w:rsidRDefault="0003414A" w:rsidP="00F349D0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9D0">
              <w:rPr>
                <w:rFonts w:ascii="Times New Roman" w:hAnsi="Times New Roman" w:cs="Times New Roman"/>
                <w:b/>
                <w:sz w:val="24"/>
                <w:szCs w:val="24"/>
              </w:rPr>
              <w:t>Планиметрия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24109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Решение планиметрических задач</w:t>
            </w:r>
          </w:p>
          <w:p w:rsidR="0003414A" w:rsidRPr="00673F4E" w:rsidRDefault="0003414A" w:rsidP="0024109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645B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645B3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Моделирование геометрических фигур</w:t>
            </w:r>
          </w:p>
          <w:p w:rsidR="0003414A" w:rsidRPr="00673F4E" w:rsidRDefault="0003414A" w:rsidP="00645B3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645B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645B3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Свойства медиан, биссектрис и высот</w:t>
            </w:r>
          </w:p>
          <w:p w:rsidR="0003414A" w:rsidRPr="00673F4E" w:rsidRDefault="0003414A" w:rsidP="00645B3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645B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645B3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Вписанные и описанные четырехугольники</w:t>
            </w:r>
          </w:p>
          <w:p w:rsidR="0003414A" w:rsidRPr="00673F4E" w:rsidRDefault="0003414A" w:rsidP="00645B3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B680C" w:rsidRDefault="0003414A" w:rsidP="00645B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1D7CCD">
            <w:pPr>
              <w:pStyle w:val="a7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 xml:space="preserve">Решение задач из </w:t>
            </w:r>
            <w:proofErr w:type="spellStart"/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КИМов</w:t>
            </w:r>
            <w:proofErr w:type="spellEnd"/>
            <w:r w:rsidRPr="00673F4E">
              <w:rPr>
                <w:rFonts w:ascii="Times New Roman" w:hAnsi="Times New Roman" w:cs="Times New Roman"/>
                <w:sz w:val="26"/>
                <w:szCs w:val="26"/>
              </w:rPr>
              <w:t xml:space="preserve"> ЕГЭ по теме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Default="0003414A" w:rsidP="002410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1D7CCD">
            <w:pPr>
              <w:pStyle w:val="a7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Подготовка к проведению недели математики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Default="0003414A" w:rsidP="005902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1D7CCD">
            <w:pPr>
              <w:pStyle w:val="a7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Подготовка к проведению недели математики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Default="0003414A" w:rsidP="004105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1D7CCD">
            <w:pPr>
              <w:pStyle w:val="a7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Проведение недели математики с 16 по 21 ноября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3414A" w:rsidRPr="006B680C" w:rsidRDefault="0003414A" w:rsidP="003B6761">
            <w:pPr>
              <w:pStyle w:val="a7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0C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уравнения, неравенства и системы уравнений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59024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Равносильность уравнений и неравенств</w:t>
            </w:r>
          </w:p>
          <w:p w:rsidR="0003414A" w:rsidRPr="00673F4E" w:rsidRDefault="0003414A" w:rsidP="0059024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5902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59024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 xml:space="preserve">Система уравнений и неравенств. </w:t>
            </w:r>
          </w:p>
          <w:p w:rsidR="0003414A" w:rsidRDefault="0003414A" w:rsidP="0059024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Совокупность уравнений и неравенств</w:t>
            </w:r>
          </w:p>
          <w:p w:rsidR="0003414A" w:rsidRPr="00673F4E" w:rsidRDefault="0003414A" w:rsidP="0059024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5902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59024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у</w:t>
            </w: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 xml:space="preserve"> в олимпиаде «Кенгуру»</w:t>
            </w:r>
          </w:p>
          <w:p w:rsidR="0003414A" w:rsidRPr="00673F4E" w:rsidRDefault="0003414A" w:rsidP="0059024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5902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A75C1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Иррациональные неравенства. Метод интервалов.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5902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A75C1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Неравенства, содержащие квадратные корни</w:t>
            </w:r>
          </w:p>
          <w:p w:rsidR="0003414A" w:rsidRPr="00673F4E" w:rsidRDefault="0003414A" w:rsidP="00A75C1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5902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A75C1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Неравенства, содержащие дроби</w:t>
            </w:r>
          </w:p>
          <w:p w:rsidR="0003414A" w:rsidRPr="00673F4E" w:rsidRDefault="0003414A" w:rsidP="00A75C1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5902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A75C1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Неравенства, содержащие модуль</w:t>
            </w:r>
          </w:p>
          <w:p w:rsidR="0003414A" w:rsidRPr="00673F4E" w:rsidRDefault="0003414A" w:rsidP="00A75C1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3414A" w:rsidRPr="006B680C" w:rsidRDefault="0003414A" w:rsidP="005902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A75C1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73F4E">
              <w:rPr>
                <w:rFonts w:ascii="Times New Roman" w:hAnsi="Times New Roman" w:cs="Times New Roman"/>
                <w:sz w:val="26"/>
                <w:szCs w:val="26"/>
              </w:rPr>
              <w:t xml:space="preserve">Решение задач из </w:t>
            </w:r>
            <w:proofErr w:type="spellStart"/>
            <w:r w:rsidRPr="00673F4E">
              <w:rPr>
                <w:rFonts w:ascii="Times New Roman" w:hAnsi="Times New Roman" w:cs="Times New Roman"/>
                <w:sz w:val="26"/>
                <w:szCs w:val="26"/>
              </w:rPr>
              <w:t>КИМов</w:t>
            </w:r>
            <w:proofErr w:type="spellEnd"/>
            <w:r w:rsidRPr="00673F4E">
              <w:rPr>
                <w:rFonts w:ascii="Times New Roman" w:hAnsi="Times New Roman" w:cs="Times New Roman"/>
                <w:sz w:val="26"/>
                <w:szCs w:val="26"/>
              </w:rPr>
              <w:t xml:space="preserve"> ЕГЭ по теме</w:t>
            </w:r>
          </w:p>
          <w:p w:rsidR="0003414A" w:rsidRPr="00673F4E" w:rsidRDefault="0003414A" w:rsidP="00A75C1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14A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rPr>
          <w:trHeight w:val="54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03414A" w:rsidRDefault="0003414A" w:rsidP="0003414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Default="0003414A" w:rsidP="00F349D0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14A" w:rsidRPr="006B680C" w:rsidRDefault="0003414A" w:rsidP="003B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73F4E" w:rsidRDefault="0003414A" w:rsidP="000341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5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Название темы занятия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26353C" w:rsidRDefault="0003414A" w:rsidP="0003414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26353C">
              <w:rPr>
                <w:rFonts w:ascii="Times New Roman" w:hAnsi="Times New Roman" w:cs="Times New Roman"/>
                <w:b/>
                <w:i/>
                <w:lang w:eastAsia="ru-RU"/>
              </w:rPr>
              <w:t>Кол-во</w:t>
            </w:r>
          </w:p>
          <w:p w:rsidR="0003414A" w:rsidRPr="0026353C" w:rsidRDefault="0003414A" w:rsidP="0003414A">
            <w:pPr>
              <w:pStyle w:val="a7"/>
              <w:jc w:val="center"/>
              <w:rPr>
                <w:b/>
                <w:sz w:val="28"/>
                <w:szCs w:val="28"/>
                <w:lang w:eastAsia="ru-RU"/>
              </w:rPr>
            </w:pPr>
            <w:r w:rsidRPr="0026353C">
              <w:rPr>
                <w:rFonts w:ascii="Times New Roman" w:hAnsi="Times New Roman" w:cs="Times New Roman"/>
                <w:b/>
                <w:i/>
                <w:lang w:eastAsia="ru-RU"/>
              </w:rPr>
              <w:t>часов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03414A" w:rsidRDefault="0003414A" w:rsidP="0003414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3414A">
              <w:rPr>
                <w:rFonts w:ascii="Times New Roman" w:hAnsi="Times New Roman" w:cs="Times New Roman"/>
                <w:b/>
                <w:i/>
                <w:lang w:eastAsia="ru-RU"/>
              </w:rPr>
              <w:t>Дата</w:t>
            </w:r>
          </w:p>
          <w:p w:rsidR="0003414A" w:rsidRPr="0003414A" w:rsidRDefault="0003414A" w:rsidP="0003414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3414A">
              <w:rPr>
                <w:rFonts w:ascii="Times New Roman" w:hAnsi="Times New Roman" w:cs="Times New Roman"/>
                <w:b/>
                <w:i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03414A" w:rsidRDefault="0003414A" w:rsidP="0003414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3414A">
              <w:rPr>
                <w:rFonts w:ascii="Times New Roman" w:hAnsi="Times New Roman" w:cs="Times New Roman"/>
                <w:b/>
                <w:i/>
                <w:lang w:eastAsia="ru-RU"/>
              </w:rPr>
              <w:t>Дата</w:t>
            </w:r>
          </w:p>
          <w:p w:rsidR="0003414A" w:rsidRPr="0003414A" w:rsidRDefault="0003414A" w:rsidP="0003414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3414A">
              <w:rPr>
                <w:rFonts w:ascii="Times New Roman" w:hAnsi="Times New Roman" w:cs="Times New Roman"/>
                <w:b/>
                <w:i/>
                <w:lang w:eastAsia="ru-RU"/>
              </w:rPr>
              <w:t>факт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26353C" w:rsidRDefault="0003414A" w:rsidP="00034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35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3414A" w:rsidRPr="00843CB3" w:rsidTr="005D633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3414A" w:rsidRPr="0003414A" w:rsidRDefault="0003414A" w:rsidP="0003414A">
            <w:pPr>
              <w:pStyle w:val="a4"/>
              <w:shd w:val="clear" w:color="auto" w:fill="FFFFFF"/>
              <w:jc w:val="center"/>
              <w:rPr>
                <w:rFonts w:ascii="Tahoma" w:hAnsi="Tahoma" w:cs="Tahoma"/>
              </w:rPr>
            </w:pPr>
            <w:r w:rsidRPr="0003414A">
              <w:rPr>
                <w:b/>
                <w:bCs/>
              </w:rPr>
              <w:t>Показательные и логарифмические уравнения, неравенства</w:t>
            </w:r>
            <w:r>
              <w:rPr>
                <w:b/>
                <w:bCs/>
              </w:rPr>
              <w:t>,</w:t>
            </w:r>
            <w:r w:rsidRPr="0003414A">
              <w:t xml:space="preserve"> </w:t>
            </w:r>
            <w:r w:rsidRPr="0003414A">
              <w:rPr>
                <w:b/>
                <w:bCs/>
              </w:rPr>
              <w:t>системы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409ED" w:rsidRDefault="0003414A" w:rsidP="000A64AC">
            <w:pPr>
              <w:pStyle w:val="a4"/>
              <w:shd w:val="clear" w:color="auto" w:fill="FFFFFF"/>
              <w:spacing w:line="480" w:lineRule="auto"/>
              <w:rPr>
                <w:sz w:val="26"/>
                <w:szCs w:val="26"/>
              </w:rPr>
            </w:pPr>
            <w:r w:rsidRPr="006409ED">
              <w:rPr>
                <w:sz w:val="26"/>
                <w:szCs w:val="26"/>
              </w:rPr>
              <w:t>Логарифмирование и потенцирование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3B6761" w:rsidRDefault="0003414A" w:rsidP="000A64A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26353C" w:rsidRDefault="0003414A" w:rsidP="000A6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5D633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3414A" w:rsidRPr="00E0042E" w:rsidRDefault="0003414A" w:rsidP="00383BF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409ED" w:rsidRDefault="0003414A" w:rsidP="00D717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Показательные уравнения.</w:t>
            </w:r>
          </w:p>
          <w:p w:rsidR="0003414A" w:rsidRPr="006409ED" w:rsidRDefault="0003414A" w:rsidP="00D717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D7171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D7171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514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409ED" w:rsidRDefault="0003414A" w:rsidP="003B67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Логарифмические уравнения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514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409ED" w:rsidRDefault="0003414A" w:rsidP="003B67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Сложная экспонента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rPr>
          <w:trHeight w:val="528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0F36F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409ED" w:rsidRDefault="0003414A" w:rsidP="003B67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Показательные неравенства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14A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E0042E" w:rsidRDefault="0003414A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414A" w:rsidRPr="006B680C" w:rsidRDefault="0003414A" w:rsidP="000F36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6409ED" w:rsidRDefault="0003414A" w:rsidP="003B67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Логарифмические неравенства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E004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14A" w:rsidRPr="00410543" w:rsidRDefault="0003414A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9ED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E0042E" w:rsidRDefault="006409ED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409ED" w:rsidRPr="006B680C" w:rsidRDefault="006409ED" w:rsidP="000F36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6409ED" w:rsidRDefault="006409ED" w:rsidP="003B67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 xml:space="preserve">Решение задач из </w:t>
            </w:r>
            <w:proofErr w:type="spellStart"/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КИМов</w:t>
            </w:r>
            <w:proofErr w:type="spellEnd"/>
            <w:r w:rsidRPr="006409ED">
              <w:rPr>
                <w:rFonts w:ascii="Times New Roman" w:hAnsi="Times New Roman" w:cs="Times New Roman"/>
                <w:sz w:val="26"/>
                <w:szCs w:val="26"/>
              </w:rPr>
              <w:t xml:space="preserve"> ЕГЭ по теме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9ED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E0042E" w:rsidRDefault="006409ED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409ED" w:rsidRPr="006B680C" w:rsidRDefault="006409ED" w:rsidP="000F36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6409ED" w:rsidRDefault="006409ED" w:rsidP="003B67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Работа над проектом «Математическое открытие, которое привело к значительным изменениям в науке, технике и обществе»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9ED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E0042E" w:rsidRDefault="006409ED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409ED" w:rsidRPr="006B680C" w:rsidRDefault="006409ED" w:rsidP="000F36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6409ED" w:rsidRDefault="006409ED" w:rsidP="00926D9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Работа над проектом «Математическое открытие, которое привело к значительным изменениям в науке, технике и обществе»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9ED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E0042E" w:rsidRDefault="006409ED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6B680C" w:rsidRDefault="006409ED" w:rsidP="000F36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6409ED" w:rsidRDefault="006409ED" w:rsidP="00383BF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Защита проекта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9ED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E0042E" w:rsidRDefault="006409ED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409ED" w:rsidRPr="006B680C" w:rsidRDefault="006409ED" w:rsidP="00383BF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0C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6409ED" w:rsidRDefault="006409ED" w:rsidP="00FE47B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Решение тригонометрических уравнений</w:t>
            </w:r>
          </w:p>
          <w:p w:rsidR="006409ED" w:rsidRPr="006409ED" w:rsidRDefault="006409ED" w:rsidP="00FE47BC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9ED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E0042E" w:rsidRDefault="006409ED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409ED" w:rsidRPr="006B680C" w:rsidRDefault="006409ED" w:rsidP="000F36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6409ED" w:rsidRDefault="006409ED" w:rsidP="00FE47B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Решение тригонометрических уравнений</w:t>
            </w:r>
          </w:p>
          <w:p w:rsidR="006409ED" w:rsidRPr="006409ED" w:rsidRDefault="006409ED" w:rsidP="00FE47B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9ED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E0042E" w:rsidRDefault="006409ED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409ED" w:rsidRPr="006B680C" w:rsidRDefault="006409ED" w:rsidP="000F36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6409ED" w:rsidRDefault="006409ED" w:rsidP="00FE47B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уравнений </w:t>
            </w:r>
            <w:proofErr w:type="gramStart"/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6409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КИМ</w:t>
            </w:r>
            <w:proofErr w:type="gramEnd"/>
            <w:r w:rsidRPr="006409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09E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6409ED">
              <w:rPr>
                <w:rFonts w:ascii="Times New Roman" w:hAnsi="Times New Roman" w:cs="Times New Roman"/>
                <w:sz w:val="26"/>
                <w:szCs w:val="26"/>
              </w:rPr>
              <w:t xml:space="preserve"> ЕГЭ</w:t>
            </w:r>
            <w:r w:rsidRPr="006409ED">
              <w:rPr>
                <w:rFonts w:ascii="Times New Roman" w:hAnsi="Times New Roman" w:cs="Times New Roman"/>
                <w:sz w:val="26"/>
                <w:szCs w:val="26"/>
              </w:rPr>
              <w:t xml:space="preserve"> по теме</w:t>
            </w:r>
          </w:p>
          <w:p w:rsidR="006409ED" w:rsidRPr="006409ED" w:rsidRDefault="006409ED" w:rsidP="00FE47BC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9ED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E0042E" w:rsidRDefault="006409ED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409ED" w:rsidRPr="006B680C" w:rsidRDefault="006409ED" w:rsidP="004105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6409ED" w:rsidRDefault="006409ED" w:rsidP="00E0042E">
            <w:pPr>
              <w:pStyle w:val="a4"/>
              <w:shd w:val="clear" w:color="auto" w:fill="FFFFFF"/>
              <w:rPr>
                <w:sz w:val="26"/>
                <w:szCs w:val="26"/>
              </w:rPr>
            </w:pPr>
            <w:r w:rsidRPr="006409ED">
              <w:rPr>
                <w:sz w:val="26"/>
                <w:szCs w:val="26"/>
              </w:rPr>
              <w:t>Решение типовых вариантов ЕГЭ (</w:t>
            </w:r>
            <w:hyperlink r:id="rId6" w:history="1">
              <w:r w:rsidRPr="006409ED">
                <w:rPr>
                  <w:rStyle w:val="a9"/>
                  <w:sz w:val="26"/>
                  <w:szCs w:val="26"/>
                </w:rPr>
                <w:t>http://alexlarin.net</w:t>
              </w:r>
            </w:hyperlink>
            <w:r w:rsidRPr="006409ED">
              <w:rPr>
                <w:sz w:val="26"/>
                <w:szCs w:val="26"/>
              </w:rPr>
              <w:t>), «Решу ЕГЭ» - сайт Д.Гущина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9ED" w:rsidRPr="00843CB3" w:rsidTr="000341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E0042E" w:rsidRDefault="006409ED" w:rsidP="0003414A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409ED" w:rsidRPr="006B680C" w:rsidRDefault="006409ED" w:rsidP="00802A6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6409ED" w:rsidRDefault="006409ED" w:rsidP="00E0042E">
            <w:pPr>
              <w:pStyle w:val="a4"/>
              <w:shd w:val="clear" w:color="auto" w:fill="FFFFFF"/>
              <w:rPr>
                <w:sz w:val="26"/>
                <w:szCs w:val="26"/>
              </w:rPr>
            </w:pPr>
            <w:r w:rsidRPr="006409ED">
              <w:rPr>
                <w:sz w:val="26"/>
                <w:szCs w:val="26"/>
              </w:rPr>
              <w:t>Решение типовых вариантов ЕГЭ (</w:t>
            </w:r>
            <w:hyperlink r:id="rId7" w:history="1">
              <w:r w:rsidRPr="006409ED">
                <w:rPr>
                  <w:rStyle w:val="a9"/>
                  <w:sz w:val="26"/>
                  <w:szCs w:val="26"/>
                </w:rPr>
                <w:t>http://alexlarin.net</w:t>
              </w:r>
            </w:hyperlink>
            <w:r w:rsidRPr="006409ED">
              <w:rPr>
                <w:sz w:val="26"/>
                <w:szCs w:val="26"/>
              </w:rPr>
              <w:t>), «Решу ЕГЭ» - сайт Д.Гущина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384F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ED" w:rsidRPr="00410543" w:rsidRDefault="006409ED" w:rsidP="0041054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68A2" w:rsidRPr="0003414A" w:rsidRDefault="00D268A2" w:rsidP="006409ED">
      <w:pPr>
        <w:pStyle w:val="a4"/>
        <w:shd w:val="clear" w:color="auto" w:fill="FFFFFF"/>
        <w:jc w:val="center"/>
      </w:pPr>
      <w:r w:rsidRPr="0003414A">
        <w:rPr>
          <w:b/>
          <w:bCs/>
        </w:rPr>
        <w:t>Литература</w:t>
      </w:r>
    </w:p>
    <w:p w:rsidR="00D268A2" w:rsidRPr="0003414A" w:rsidRDefault="00D268A2" w:rsidP="00D268A2">
      <w:pPr>
        <w:pStyle w:val="a4"/>
        <w:numPr>
          <w:ilvl w:val="0"/>
          <w:numId w:val="4"/>
        </w:numPr>
        <w:shd w:val="clear" w:color="auto" w:fill="FFFFFF"/>
      </w:pPr>
      <w:r w:rsidRPr="0003414A">
        <w:t xml:space="preserve">И. М. Гельфанд, С. М. Львовский, А. Л. </w:t>
      </w:r>
      <w:proofErr w:type="spellStart"/>
      <w:r w:rsidRPr="0003414A">
        <w:t>Тоом</w:t>
      </w:r>
      <w:proofErr w:type="spellEnd"/>
      <w:proofErr w:type="gramStart"/>
      <w:r w:rsidRPr="0003414A">
        <w:t xml:space="preserve"> .</w:t>
      </w:r>
      <w:proofErr w:type="gramEnd"/>
      <w:r w:rsidRPr="0003414A">
        <w:t xml:space="preserve"> ТРИГОНОМЕТРИЯ . МЦНМО «Московские учебники» М., 2002 г.</w:t>
      </w:r>
    </w:p>
    <w:p w:rsidR="00D268A2" w:rsidRPr="0003414A" w:rsidRDefault="00D268A2" w:rsidP="00D268A2">
      <w:pPr>
        <w:pStyle w:val="a4"/>
        <w:numPr>
          <w:ilvl w:val="0"/>
          <w:numId w:val="4"/>
        </w:numPr>
        <w:shd w:val="clear" w:color="auto" w:fill="FFFFFF"/>
      </w:pPr>
      <w:r w:rsidRPr="0003414A">
        <w:t>Энциклопедический словарь юного математика М., «Педагогика» 1989 г.</w:t>
      </w:r>
    </w:p>
    <w:p w:rsidR="00D268A2" w:rsidRPr="0003414A" w:rsidRDefault="00D268A2" w:rsidP="00D268A2">
      <w:pPr>
        <w:pStyle w:val="a4"/>
        <w:numPr>
          <w:ilvl w:val="0"/>
          <w:numId w:val="4"/>
        </w:numPr>
        <w:shd w:val="clear" w:color="auto" w:fill="FFFFFF"/>
      </w:pPr>
      <w:r w:rsidRPr="0003414A">
        <w:t xml:space="preserve">П.Ф </w:t>
      </w:r>
      <w:proofErr w:type="spellStart"/>
      <w:r w:rsidRPr="0003414A">
        <w:t>Севрюков</w:t>
      </w:r>
      <w:proofErr w:type="spellEnd"/>
      <w:r w:rsidRPr="0003414A">
        <w:t xml:space="preserve">, А.Н. Смоляков «Тригонометрические уравнения и неравенства и методика их решения», « </w:t>
      </w:r>
      <w:proofErr w:type="spellStart"/>
      <w:r w:rsidRPr="0003414A">
        <w:t>Ставропольсервисшкола</w:t>
      </w:r>
      <w:proofErr w:type="spellEnd"/>
      <w:r w:rsidRPr="0003414A">
        <w:t>» 2004 г.</w:t>
      </w:r>
    </w:p>
    <w:p w:rsidR="00D268A2" w:rsidRPr="0003414A" w:rsidRDefault="00D268A2" w:rsidP="00D268A2">
      <w:pPr>
        <w:pStyle w:val="a4"/>
        <w:numPr>
          <w:ilvl w:val="0"/>
          <w:numId w:val="4"/>
        </w:numPr>
        <w:shd w:val="clear" w:color="auto" w:fill="FFFFFF"/>
      </w:pPr>
      <w:r w:rsidRPr="0003414A">
        <w:t xml:space="preserve">П.Ф </w:t>
      </w:r>
      <w:proofErr w:type="spellStart"/>
      <w:r w:rsidRPr="0003414A">
        <w:t>Севрюков</w:t>
      </w:r>
      <w:proofErr w:type="spellEnd"/>
      <w:r w:rsidRPr="0003414A">
        <w:t xml:space="preserve"> «Подготовка к решению олимпиадных задач по математике», « </w:t>
      </w:r>
      <w:proofErr w:type="spellStart"/>
      <w:r w:rsidRPr="0003414A">
        <w:t>Ставропольсервисшкола</w:t>
      </w:r>
      <w:proofErr w:type="spellEnd"/>
      <w:r w:rsidRPr="0003414A">
        <w:t>» 2007 г.</w:t>
      </w:r>
    </w:p>
    <w:p w:rsidR="00D268A2" w:rsidRPr="0003414A" w:rsidRDefault="00D268A2" w:rsidP="00D268A2">
      <w:pPr>
        <w:pStyle w:val="a4"/>
        <w:numPr>
          <w:ilvl w:val="0"/>
          <w:numId w:val="4"/>
        </w:numPr>
        <w:shd w:val="clear" w:color="auto" w:fill="FFFFFF"/>
      </w:pPr>
      <w:r w:rsidRPr="0003414A">
        <w:t>Под ред.: Ф.Ф. Лысенко, С.</w:t>
      </w:r>
      <w:proofErr w:type="gramStart"/>
      <w:r w:rsidRPr="0003414A">
        <w:t>Ю</w:t>
      </w:r>
      <w:proofErr w:type="gramEnd"/>
      <w:r w:rsidRPr="0003414A">
        <w:t xml:space="preserve"> </w:t>
      </w:r>
      <w:proofErr w:type="spellStart"/>
      <w:r w:rsidRPr="0003414A">
        <w:t>Кулабухова</w:t>
      </w:r>
      <w:proofErr w:type="spellEnd"/>
      <w:r w:rsidRPr="0003414A">
        <w:t xml:space="preserve"> «Подготовка к ЕГЭ-201</w:t>
      </w:r>
      <w:r w:rsidR="00E0042E" w:rsidRPr="0003414A">
        <w:t>6</w:t>
      </w:r>
      <w:r w:rsidRPr="0003414A">
        <w:t>» Ростов-на-Дону «Легион» 201</w:t>
      </w:r>
      <w:r w:rsidR="00E0042E" w:rsidRPr="0003414A">
        <w:t>6</w:t>
      </w:r>
      <w:r w:rsidRPr="0003414A">
        <w:t xml:space="preserve"> г.</w:t>
      </w:r>
    </w:p>
    <w:p w:rsidR="00A36922" w:rsidRPr="006409ED" w:rsidRDefault="00D268A2" w:rsidP="006409ED">
      <w:pPr>
        <w:pStyle w:val="a4"/>
        <w:numPr>
          <w:ilvl w:val="0"/>
          <w:numId w:val="4"/>
        </w:numPr>
        <w:shd w:val="clear" w:color="auto" w:fill="FFFFFF"/>
      </w:pPr>
      <w:r w:rsidRPr="0003414A">
        <w:t>Под ред.: А.Л. Семёнов, И.В. Ященко «Математика. Типовые тестовые задания» М., «Экзамен» 201</w:t>
      </w:r>
      <w:r w:rsidR="00E0042E" w:rsidRPr="0003414A">
        <w:t>6</w:t>
      </w:r>
      <w:r w:rsidRPr="0003414A">
        <w:t xml:space="preserve"> г</w:t>
      </w:r>
    </w:p>
    <w:sectPr w:rsidR="00A36922" w:rsidRPr="006409ED" w:rsidSect="00673F4E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3in;height:3in" o:bullet="t"/>
    </w:pict>
  </w:numPicBullet>
  <w:numPicBullet w:numPicBulletId="1">
    <w:pict>
      <v:shape id="_x0000_i1160" type="#_x0000_t75" style="width:3in;height:3in" o:bullet="t"/>
    </w:pict>
  </w:numPicBullet>
  <w:numPicBullet w:numPicBulletId="2">
    <w:pict>
      <v:shape id="_x0000_i1161" type="#_x0000_t75" style="width:3in;height:3in" o:bullet="t"/>
    </w:pict>
  </w:numPicBullet>
  <w:abstractNum w:abstractNumId="0">
    <w:nsid w:val="126326D1"/>
    <w:multiLevelType w:val="multilevel"/>
    <w:tmpl w:val="8FB4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A27EF"/>
    <w:multiLevelType w:val="multilevel"/>
    <w:tmpl w:val="7CA0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E7778"/>
    <w:multiLevelType w:val="multilevel"/>
    <w:tmpl w:val="12BA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71E87"/>
    <w:multiLevelType w:val="hybridMultilevel"/>
    <w:tmpl w:val="A204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E01"/>
    <w:multiLevelType w:val="multilevel"/>
    <w:tmpl w:val="A012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A7846"/>
    <w:multiLevelType w:val="hybridMultilevel"/>
    <w:tmpl w:val="B53C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06538"/>
    <w:multiLevelType w:val="hybridMultilevel"/>
    <w:tmpl w:val="D2F6B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8A2"/>
    <w:rsid w:val="0003414A"/>
    <w:rsid w:val="000D1BDC"/>
    <w:rsid w:val="000F106E"/>
    <w:rsid w:val="001D7CCD"/>
    <w:rsid w:val="00322730"/>
    <w:rsid w:val="0037792F"/>
    <w:rsid w:val="00383BFC"/>
    <w:rsid w:val="003B6761"/>
    <w:rsid w:val="003E0E4C"/>
    <w:rsid w:val="00410543"/>
    <w:rsid w:val="005C1DFB"/>
    <w:rsid w:val="005C44AB"/>
    <w:rsid w:val="00601315"/>
    <w:rsid w:val="006409ED"/>
    <w:rsid w:val="00673F4E"/>
    <w:rsid w:val="00697DE1"/>
    <w:rsid w:val="006B680C"/>
    <w:rsid w:val="00802A65"/>
    <w:rsid w:val="009E77F5"/>
    <w:rsid w:val="00A27AC3"/>
    <w:rsid w:val="00A36922"/>
    <w:rsid w:val="00D268A2"/>
    <w:rsid w:val="00D77C1F"/>
    <w:rsid w:val="00DD67AF"/>
    <w:rsid w:val="00E0042E"/>
    <w:rsid w:val="00EB06BA"/>
    <w:rsid w:val="00F3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8A2"/>
    <w:rPr>
      <w:b/>
      <w:bCs/>
    </w:rPr>
  </w:style>
  <w:style w:type="paragraph" w:styleId="a4">
    <w:name w:val="Normal (Web)"/>
    <w:basedOn w:val="a"/>
    <w:uiPriority w:val="99"/>
    <w:unhideWhenUsed/>
    <w:rsid w:val="00D2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68A2"/>
    <w:rPr>
      <w:i/>
      <w:iCs/>
    </w:rPr>
  </w:style>
  <w:style w:type="table" w:styleId="a6">
    <w:name w:val="Table Grid"/>
    <w:basedOn w:val="a1"/>
    <w:rsid w:val="0037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3779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60131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83BF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04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30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27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7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lexlari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exlari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7345-F42A-477D-A437-D0BE2453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2015-08-24T14:44:00Z</dcterms:created>
  <dcterms:modified xsi:type="dcterms:W3CDTF">2015-09-10T13:44:00Z</dcterms:modified>
</cp:coreProperties>
</file>